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42" w:rsidRPr="00104A42" w:rsidRDefault="00104A42" w:rsidP="00104A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4A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Закон Республики Казахстан от 15 апреля 2013 года № 88-V «О государственных услугах»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A42" w:rsidRPr="00104A42" w:rsidRDefault="00104A42" w:rsidP="00104A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4A4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04A42" w:rsidRPr="00104A42" w:rsidRDefault="00104A42" w:rsidP="00104A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04A4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104A42" w:rsidRPr="00104A42" w:rsidTr="00104A42">
        <w:trPr>
          <w:tblCellSpacing w:w="0" w:type="dxa"/>
        </w:trPr>
        <w:tc>
          <w:tcPr>
            <w:tcW w:w="0" w:type="auto"/>
            <w:vAlign w:val="center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A42" w:rsidRPr="00104A42" w:rsidTr="00104A42">
        <w:trPr>
          <w:tblCellSpacing w:w="0" w:type="dxa"/>
        </w:trPr>
        <w:tc>
          <w:tcPr>
            <w:tcW w:w="0" w:type="auto"/>
            <w:hideMark/>
          </w:tcPr>
          <w:p w:rsidR="00104A42" w:rsidRPr="00104A42" w:rsidRDefault="00104A42" w:rsidP="0010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A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4A42" w:rsidRPr="00104A42" w:rsidRDefault="00104A42" w:rsidP="0010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A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4A42" w:rsidRPr="00104A42" w:rsidRDefault="00104A42" w:rsidP="00104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A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333"/>
              <w:gridCol w:w="1940"/>
              <w:gridCol w:w="16"/>
            </w:tblGrid>
            <w:tr w:rsidR="00104A42" w:rsidRPr="00104A42">
              <w:trPr>
                <w:tblCellSpacing w:w="0" w:type="dxa"/>
              </w:trPr>
              <w:tc>
                <w:tcPr>
                  <w:tcW w:w="7035" w:type="dxa"/>
                  <w:gridSpan w:val="2"/>
                  <w:vAlign w:val="center"/>
                  <w:hideMark/>
                </w:tcPr>
                <w:p w:rsidR="00104A42" w:rsidRPr="00104A42" w:rsidRDefault="00104A42" w:rsidP="00104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gridSpan w:val="2"/>
                  <w:vAlign w:val="center"/>
                  <w:hideMark/>
                </w:tcPr>
                <w:p w:rsidR="00104A42" w:rsidRPr="00104A42" w:rsidRDefault="00104A42" w:rsidP="00104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A42" w:rsidRPr="00104A42">
              <w:trPr>
                <w:tblCellSpacing w:w="0" w:type="dxa"/>
              </w:trPr>
              <w:tc>
                <w:tcPr>
                  <w:tcW w:w="8895" w:type="dxa"/>
                  <w:gridSpan w:val="3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3"/>
                    <w:gridCol w:w="6"/>
                  </w:tblGrid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73"/>
                        </w:tblGrid>
                        <w:tr w:rsidR="00104A42" w:rsidRPr="00104A4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73"/>
                              </w:tblGrid>
                              <w:tr w:rsidR="00104A42" w:rsidRPr="00104A4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104A42" w:rsidRPr="00104A42" w:rsidRDefault="00104A42" w:rsidP="00104A42">
                                    <w:pPr>
                                      <w:spacing w:before="100" w:beforeAutospacing="1" w:after="100" w:afterAutospacing="1" w:line="240" w:lineRule="auto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</w:rPr>
                                    </w:pPr>
                                    <w:r w:rsidRPr="00104A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kern w:val="36"/>
                                        <w:sz w:val="48"/>
                                        <w:szCs w:val="48"/>
                                      </w:rPr>
                                      <w:t xml:space="preserve">Закон Республики Казахстан от 15 апреля 2013 года № 88-V «О государственных услугах» </w:t>
                                    </w:r>
                                  </w:p>
                                </w:tc>
                              </w:tr>
                            </w:tbl>
                            <w:p w:rsidR="00104A42" w:rsidRPr="00104A42" w:rsidRDefault="00104A42" w:rsidP="00104A4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04A42" w:rsidRPr="00104A42" w:rsidRDefault="00104A42" w:rsidP="00104A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4A42" w:rsidRPr="00104A42" w:rsidRDefault="00104A42" w:rsidP="00104A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4A42" w:rsidRPr="00104A42" w:rsidRDefault="00104A42" w:rsidP="00104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04A42" w:rsidRPr="00104A42" w:rsidRDefault="00104A42" w:rsidP="00104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A42" w:rsidRPr="00104A4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104A42" w:rsidRPr="00104A42" w:rsidRDefault="00104A42" w:rsidP="00104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5" w:type="dxa"/>
                  <w:gridSpan w:val="3"/>
                  <w:hideMark/>
                </w:tcPr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ЗАКОН </w:t>
                  </w:r>
                  <w:r w:rsidRPr="0010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РЕСПУБЛИКИ КАЗАХСТАН </w:t>
                  </w:r>
                  <w:r w:rsidRPr="0010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10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 государственных услугах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80"/>
                    <w:gridCol w:w="2909"/>
                  </w:tblGrid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3400" w:type="pct"/>
                        <w:hideMark/>
                      </w:tcPr>
                      <w:bookmarkStart w:id="0" w:name="SUB1003461336"/>
                      <w:bookmarkEnd w:id="0"/>
                      <w:p w:rsidR="00104A42" w:rsidRPr="00104A42" w:rsidRDefault="007321A7" w:rsidP="00104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"http://online.zakon.kz/Document/?link_id=1003461336" \t "_parent" </w:instrTex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Глава 1. Общие положения </w: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hideMark/>
                      </w:tcPr>
                      <w:p w:rsidR="00104A42" w:rsidRPr="00104A42" w:rsidRDefault="00F638ED" w:rsidP="00104A4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tgtFrame="_parent" w:history="1">
                          <w:r w:rsidR="00104A42" w:rsidRPr="00104A4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(статьи 1 - 5)</w:t>
                          </w:r>
                        </w:hyperlink>
                      </w:p>
                    </w:tc>
                  </w:tr>
                  <w:bookmarkStart w:id="1" w:name="SUB1003461337"/>
                  <w:bookmarkEnd w:id="1"/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3400" w:type="pct"/>
                        <w:hideMark/>
                      </w:tcPr>
                      <w:p w:rsidR="00104A42" w:rsidRPr="00104A42" w:rsidRDefault="007321A7" w:rsidP="00104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"http://online.zakon.kz/Document/?link_id=1003461337" \t "_parent" </w:instrTex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Глава 2. Государственное регулирование в сфере оказания государственных услуг</w: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hideMark/>
                      </w:tcPr>
                      <w:p w:rsidR="00104A42" w:rsidRPr="00104A42" w:rsidRDefault="00F638ED" w:rsidP="00104A4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parent" w:history="1">
                          <w:r w:rsidR="00104A42" w:rsidRPr="00104A4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(статьи 6 - 11)</w:t>
                          </w:r>
                        </w:hyperlink>
                      </w:p>
                    </w:tc>
                  </w:tr>
                  <w:bookmarkStart w:id="2" w:name="SUB1003461338"/>
                  <w:bookmarkEnd w:id="2"/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3400" w:type="pct"/>
                        <w:hideMark/>
                      </w:tcPr>
                      <w:p w:rsidR="00104A42" w:rsidRPr="00104A42" w:rsidRDefault="007321A7" w:rsidP="00104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"http://online.zakon.kz/Document/?link_id=1003461338" \t "_parent" </w:instrTex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Глава 3. Реестр, стандарт и регламент государственных услуг</w: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hideMark/>
                      </w:tcPr>
                      <w:p w:rsidR="00104A42" w:rsidRPr="00104A42" w:rsidRDefault="00F638ED" w:rsidP="00104A4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tgtFrame="_parent" w:history="1">
                          <w:r w:rsidR="00104A42" w:rsidRPr="00104A4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(статьи 12 - 17)</w:t>
                          </w:r>
                        </w:hyperlink>
                      </w:p>
                    </w:tc>
                  </w:tr>
                  <w:bookmarkStart w:id="3" w:name="SUB1003461339"/>
                  <w:bookmarkEnd w:id="3"/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3400" w:type="pct"/>
                        <w:hideMark/>
                      </w:tcPr>
                      <w:p w:rsidR="00104A42" w:rsidRPr="00104A42" w:rsidRDefault="007321A7" w:rsidP="00104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"http://online.zakon.kz/Document/?link_id=1003461339" \t "_parent" </w:instrTex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Глава 4. Оказание государственных услуг</w: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hideMark/>
                      </w:tcPr>
                      <w:p w:rsidR="00104A42" w:rsidRPr="00104A42" w:rsidRDefault="00F638ED" w:rsidP="00104A4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tgtFrame="_parent" w:history="1">
                          <w:r w:rsidR="00104A42" w:rsidRPr="00104A4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(статьи 18 - 25)</w:t>
                          </w:r>
                        </w:hyperlink>
                      </w:p>
                    </w:tc>
                  </w:tr>
                  <w:bookmarkStart w:id="4" w:name="SUB1003461340"/>
                  <w:bookmarkEnd w:id="4"/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3400" w:type="pct"/>
                        <w:hideMark/>
                      </w:tcPr>
                      <w:p w:rsidR="00104A42" w:rsidRPr="00104A42" w:rsidRDefault="007321A7" w:rsidP="00104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"http://online.zakon.kz/Document/?link_id=1003461340" \t "_parent" </w:instrTex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Глава 5. Контроль за качеством оказания государственных услуг. Оценка и общественный мониторинг качества оказания государственных услуг</w: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hideMark/>
                      </w:tcPr>
                      <w:p w:rsidR="00104A42" w:rsidRPr="00104A42" w:rsidRDefault="00F638ED" w:rsidP="00104A4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parent" w:history="1">
                          <w:r w:rsidR="00104A42" w:rsidRPr="00104A4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(статьи 26 - 29)</w:t>
                          </w:r>
                        </w:hyperlink>
                      </w:p>
                    </w:tc>
                  </w:tr>
                  <w:bookmarkStart w:id="5" w:name="SUB1003461341"/>
                  <w:bookmarkEnd w:id="5"/>
                  <w:tr w:rsidR="00104A42" w:rsidRPr="00104A42">
                    <w:trPr>
                      <w:tblCellSpacing w:w="0" w:type="dxa"/>
                    </w:trPr>
                    <w:tc>
                      <w:tcPr>
                        <w:tcW w:w="3400" w:type="pct"/>
                        <w:hideMark/>
                      </w:tcPr>
                      <w:p w:rsidR="00104A42" w:rsidRPr="00104A42" w:rsidRDefault="007321A7" w:rsidP="00104A4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"http://online.zakon.kz/Document/?link_id=1003461341" \t "_parent" </w:instrTex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104A42" w:rsidRPr="00104A42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Глава 6. Заключительные положения</w:t>
                        </w:r>
                        <w:r w:rsidRPr="00104A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50" w:type="pct"/>
                        <w:hideMark/>
                      </w:tcPr>
                      <w:p w:rsidR="00104A42" w:rsidRPr="00104A42" w:rsidRDefault="00F638ED" w:rsidP="00104A42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tgtFrame="_parent" w:history="1">
                          <w:r w:rsidR="00104A42" w:rsidRPr="00104A4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(статьи 30 - 31)</w:t>
                          </w:r>
                        </w:hyperlink>
                      </w:p>
                    </w:tc>
                  </w:tr>
                </w:tbl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оригинале оглавление отсутствует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Настоящий Закон регулирует общественные отношения в сфере оказания государственных услуг.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SUB10000"/>
                  <w:bookmarkEnd w:id="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1. ОБЩИЕ ПОЛОЖЕНИЯ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1. Основные понятия, используемые в настоящем Законе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настоящем Законе используются следующие основные понятия: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SUB10001"/>
                  <w:bookmarkEnd w:id="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уполномоченный орган в сфере информатизации - центральный государственный орган, осуществляющий руководство в сфере информатизации и «электронного правительства»;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SUB10002"/>
                  <w:bookmarkEnd w:id="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принцип «одного окна» - форма централизованного оказания государственной услуги, предусматривающая минимальное участие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сборе и подготовке документов при оказании государственной услуги и ограничение его непосредственного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контакта с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SUB10003"/>
                  <w:bookmarkEnd w:id="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услугополучатель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SUB10004"/>
                  <w:bookmarkEnd w:id="1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услугодатель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SUB10005"/>
                  <w:bookmarkEnd w:id="1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государственная услуга - одна из форм реализации отдельных государственных функций, осуществляемых в индивидуальном порядке по обращению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SUB10006"/>
                  <w:bookmarkEnd w:id="1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регламент государственной услуги - нормативный правовой акт, устанавливающий требования по соблюдению стандарта государственной услуги и определяющий порядок деятельности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 том числе порядок взаимодействия с иными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центрами обслуживания населения, а также использования информационных систем в процессе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SUB10007"/>
                  <w:bookmarkEnd w:id="1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 стандарт государственной услуги - нормативный правовой акт, устанавливающий требования к оказанию государственной услуги, а также включающий характеристики процесса, формы, содержание и результат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SUB10008"/>
                  <w:bookmarkEnd w:id="1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 реестр государственных услуг - классифицированный перечень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" w:name="SUB10009"/>
                  <w:bookmarkEnd w:id="1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9) Единый контакт-центр по вопросам оказания государственных услуг - информационно-справочная служба, обеспечивающая работу по предоставлению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информации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" w:name="SUB10010"/>
                  <w:bookmarkEnd w:id="1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 информационная система мониторинга оказания государственных услуг - информационная система, предназначенная для автоматизации и мониторинга процесса оказания государственных услуг, в том числе оказываемых через центры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" w:name="SUB10011"/>
                  <w:bookmarkEnd w:id="1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 общественный мониторинг качества оказания государственных услуг -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" w:name="SUB10012"/>
                  <w:bookmarkEnd w:id="1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12) оценка качества оказания государственных услуг - деятельность по определению эффективности мер по обеспечению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районного значения, поселков, сел, сельских округов;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9" w:name="SUB10013"/>
                  <w:bookmarkEnd w:id="1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13) контроль за качеством оказания государственных услуг -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0" w:name="SUB10014"/>
                  <w:bookmarkEnd w:id="2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 уполномоченный орган по оценке и контролю за качеством оказания государственных услуг -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1" w:name="SUB10015"/>
                  <w:bookmarkEnd w:id="2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15) автоматизация процесса оказания государственной услуги - процедура преобразования административных процессов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обеспечения оказания государственной услуги в электронной форме;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2" w:name="SUB10016"/>
                  <w:bookmarkEnd w:id="2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16) оптимизация процесса оказания государственной услуги -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 также звеньев процесса ее оказания, в том числе путем автоматизации;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3" w:name="SUB10017"/>
                  <w:bookmarkEnd w:id="2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17) уполномоченный орган в сфере оказания государственных услуг - центральный государственный орган, осуществляющий руководство и межотраслевую координацию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4" w:name="SUB10018"/>
                  <w:bookmarkEnd w:id="2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18) центр обслуживания населения - юридическое лицо, осуществляющее организацию работы по приему заявлений на оказание государственных услуг и выдаче их результатов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услугополучателю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принципу «одного окна»,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5" w:name="SUB10019"/>
                  <w:bookmarkEnd w:id="2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19) веб-портал «электронного правительства»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6" w:name="SUB20000"/>
                  <w:bookmarkEnd w:id="2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2. Законодательство Республики Казахстан в сфере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Законодательство Республики Казахстан в сфере оказания государственных услуг основывается на </w:t>
                  </w:r>
                  <w:bookmarkStart w:id="27" w:name="SUB1000000012"/>
                  <w:bookmarkEnd w:id="27"/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"http://online.zakon.kz/Document/?link_id=1000000012" \t "_parent" </w:instrTex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4A4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Конституции</w: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Казахстан, состоит из настоящего Закона и </w:t>
                  </w:r>
                  <w:bookmarkStart w:id="28" w:name="SUB1003494000"/>
                  <w:bookmarkEnd w:id="28"/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"http://online.zakon.kz/Document/?link_id=1003494000" \t "_parent" </w:instrTex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4A4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иных нормативных правовых актов</w: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9" w:name="SUB20200"/>
                  <w:bookmarkEnd w:id="2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0" w:name="SUB30000"/>
                  <w:bookmarkEnd w:id="3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3. Основные принципы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Государственные услуги оказываются на основе следующих основных принципов: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равного доступа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недопустимости проявлений бюрократизма и волокиты при оказании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подотчетности и прозрачности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качества и доступности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постоянного совершенствования процесса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экономичности и эффективности при оказании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1" w:name="SUB40000"/>
                  <w:bookmarkEnd w:id="3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Статья 4. Права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имеют право: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получать полную и достоверную информацию о государственной услуге;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2" w:name="SUB40102"/>
                  <w:bookmarkEnd w:id="3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получать государственную услугу в соответствии со стандартом государственной услуги;</w:t>
                  </w:r>
                </w:p>
                <w:p w:rsidR="00104A42" w:rsidRPr="002A07AE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bookmarkStart w:id="33" w:name="SUB40103"/>
                  <w:bookmarkEnd w:id="3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2A07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2A07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акима</w:t>
                  </w:r>
                  <w:proofErr w:type="spellEnd"/>
                  <w:r w:rsidRPr="002A07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района в городе, города районного значения, поселка, села, сельского округа, а также </w:t>
                  </w:r>
                  <w:proofErr w:type="spellStart"/>
                  <w:r w:rsidRPr="002A07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услугодателя</w:t>
                  </w:r>
                  <w:proofErr w:type="spellEnd"/>
                  <w:r w:rsidRPr="002A07A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и (или) их должностных лиц, центров обслуживания населения и (или) их работников по вопросам оказания государственных услуг в порядке, установленном законодательными актами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4" w:name="SUB40104"/>
                  <w:bookmarkEnd w:id="3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получать государственную услугу в бумажной и (или) электронной форме в соответствии с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5" w:name="SUB40105"/>
                  <w:bookmarkEnd w:id="3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участвовать в публичных обсуждениях проектов стандартов государственных услуг в порядке, предусмотренном </w:t>
                  </w:r>
                  <w:bookmarkStart w:id="36" w:name="SUB1003461334"/>
                  <w:bookmarkEnd w:id="36"/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"http://online.zakon.kz/Document/?link_id=1003461334" \t "_parent" </w:instrTex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4A4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статьей 15</w: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 Закона;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7" w:name="SUB40106"/>
                  <w:bookmarkEnd w:id="3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обращаться в суд с иском о защите нарушенных прав, свобод и законных интересов в сфере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8" w:name="SUB40200"/>
                  <w:bookmarkEnd w:id="3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Казахстан, если иное не </w:t>
                  </w:r>
                  <w:r w:rsidR="00DD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предусмотрено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9" w:name="SUB50000"/>
                  <w:bookmarkEnd w:id="3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Статья 5. Права и обязанности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имеют право: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обращаться с запросом в центральные государственные органы, местные ис</w:t>
                  </w:r>
                  <w:bookmarkStart w:id="40" w:name="_GoBack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</w:t>
                  </w:r>
                  <w:bookmarkEnd w:id="4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ительные органы областей, городов республиканского значения, столицы, районов, городов областного значения, к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1" w:name="SUB50102"/>
                  <w:bookmarkEnd w:id="4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отказывать в оказании государственных услуг в случаях и по основаниям, установленным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2" w:name="SUB50200"/>
                  <w:bookmarkEnd w:id="4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обязаны: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оказывать государственные услуги в соответствии со стандартами и регламентами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3" w:name="SUB50202"/>
                  <w:bookmarkEnd w:id="4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создавать необходимые условия для лиц с ограниченными возможностями при получении ими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4" w:name="SUB50203"/>
                  <w:bookmarkEnd w:id="4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предоставлять полную и достоверную информацию о порядке оказания государственных услуг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доступной форме;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5" w:name="SUB50204"/>
                  <w:bookmarkEnd w:id="4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иным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центрам обслуживания населения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6" w:name="SUB50205"/>
                  <w:bookmarkEnd w:id="4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направлять в центр обслуживания населения результат государственной услуги, оказываемой через центр обслуживания населения, не позднее чем за сутки до истечения срока оказания государственной услуги, установленного стандартом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7" w:name="SUB50206"/>
                  <w:bookmarkEnd w:id="4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повышать квалификацию работников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8" w:name="SUB50207"/>
                  <w:bookmarkEnd w:id="4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7) рассматривать жалобы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информировать их о результатах рассмотрения в сроки, установленные настоящим Законом;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9" w:name="SUB50208"/>
                  <w:bookmarkEnd w:id="4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8) информировать по запросу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стадии исполнения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0" w:name="SUB50209"/>
                  <w:bookmarkEnd w:id="5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9) принимать меры, направленные на восстановление нарушенных прав, свобод и законных интересов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1" w:name="SUB50210"/>
                  <w:bookmarkEnd w:id="5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10) обеспечивать бесперебойное функционирование информационных систем, содержащих необходимые сведения для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2" w:name="SUB50211"/>
                  <w:bookmarkEnd w:id="5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3" w:name="SUB50212"/>
                  <w:bookmarkEnd w:id="5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12) получать письменное согласие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Истребование от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документов, которые могут быть получены из информационных систем, не допускается.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4" w:name="SUB60000"/>
                  <w:bookmarkEnd w:id="5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2. ГОСУДАРСТВЕННОЕ РЕГУЛИРОВАНИЕ В СФЕРЕ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6. Компетенция Правительства Республики Казахстан в сфере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Правительство Республики Казахстан: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разрабатывает основные направления государственной политики в сфере оказания государственных услуг и организует их осуществление;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5" w:name="SUB60002"/>
                  <w:bookmarkEnd w:id="5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утверждает реестр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6" w:name="SUB60003"/>
                  <w:bookmarkEnd w:id="5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утверждает стандарты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7" w:name="SUB60004"/>
                  <w:bookmarkEnd w:id="5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утверждает правила ведения реестра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8" w:name="SUB60005"/>
                  <w:bookmarkEnd w:id="5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утверждает перечень государственных услуг, подлежащих оптимизации и автоматизации, и сроки их перевода в электронную форму;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9" w:name="SUB60006"/>
                  <w:bookmarkEnd w:id="5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утверждает правила отбора государственных услуг, подлежащих оказанию через центры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0" w:name="SUB60007"/>
                  <w:bookmarkEnd w:id="6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7) утверждает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1" w:name="SUB60008"/>
                  <w:bookmarkEnd w:id="6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 утверждает перечень государственных услуг, оказываемых в электронной форме на основании одного заявления;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2" w:name="SUB60009"/>
                  <w:bookmarkEnd w:id="6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9) утверждает правила оптимизации и автоматизации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3" w:name="SUB60010"/>
                  <w:bookmarkEnd w:id="6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10) выполняет иные функции, возложенные на него </w:t>
                  </w:r>
                  <w:hyperlink r:id="rId11" w:tgtFrame="_parent" w:history="1">
                    <w:r w:rsidRPr="00104A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Конституцией</w:t>
                    </w:r>
                  </w:hyperlink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настоящим Законом, иными законами Республики Казахстан и актами Президента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4" w:name="SUB70000"/>
                  <w:bookmarkEnd w:id="6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7. Компетенция уполномоченного органа по оценке и контролю за качеством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орган по оценке и контролю за качеством оказания государственных услуг: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обеспечивает реализацию государственной политики в сфере оказания государственных услуг в пределах своей компетенции;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5" w:name="SUB70002"/>
                  <w:bookmarkEnd w:id="6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осуществляет контроль за качеством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6" w:name="SUB70003"/>
                  <w:bookmarkEnd w:id="6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разрабатывает и утверждает правила контроля за качеством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7" w:name="SUB70004"/>
                  <w:bookmarkEnd w:id="6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запрашивает информацию о результатах внутреннего контроля за качеством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8" w:name="SUB70005"/>
                  <w:bookmarkEnd w:id="6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9" w:name="SUB70006"/>
                  <w:bookmarkEnd w:id="6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осуществляет формирование и реализацию государственного социального заказа по проведению общественного мониторинга качества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0" w:name="SUB70007"/>
                  <w:bookmarkEnd w:id="7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 создает общественные советы по взаимодействию и сотрудничеству с физическими лицами, некоммерческими организациями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1" w:name="SUB70008"/>
                  <w:bookmarkEnd w:id="7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2" w:name="SUB70009"/>
                  <w:bookmarkEnd w:id="7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 осуществляет иные функции, предусмотренные настоящим Законом, иными законами Республики Казахстан, актами Президента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3" w:name="SUB80000"/>
                  <w:bookmarkEnd w:id="7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8. Компетенция уполномоченного органа в сфере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орган в сфере оказания государственных услуг: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обеспечивает реализацию государственной политики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4" w:name="SUB80002"/>
                  <w:bookmarkEnd w:id="7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разрабатывает правила ведения реестра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5" w:name="SUB80003"/>
                  <w:bookmarkEnd w:id="7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3) осуществляет разработку и ведение реестра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6" w:name="SUB80004"/>
                  <w:bookmarkEnd w:id="7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разрабатывает и утверждает правила по разработке стандартов и регламентов государственных услуг по согласованию с уполномоченным органом в сфере информатизации;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7" w:name="SUB80005"/>
                  <w:bookmarkEnd w:id="7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осуществляет согласование проектов стандартов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8" w:name="SUB80006"/>
                  <w:bookmarkEnd w:id="7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проводит мониторинг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9" w:name="SUB80007"/>
                  <w:bookmarkEnd w:id="7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 разрабатывает и утверждает методику определения стоимости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0" w:name="SUB80008"/>
                  <w:bookmarkEnd w:id="8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1" w:name="SUB80009"/>
                  <w:bookmarkEnd w:id="8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 разрабатывает предложения по совершенствованию стандартов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2" w:name="SUB80010"/>
                  <w:bookmarkEnd w:id="8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3" w:name="SUB90000"/>
                  <w:bookmarkEnd w:id="8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9. Компетенция уполномоченного органа в сфере информатизации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Уполномоченный орган в сфере информатизации: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обеспечивает реализацию государственной политики в сфере оказания государственных услуг в пределах своей компетенции;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4" w:name="SUB90002"/>
                  <w:bookmarkEnd w:id="8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разрабатывает и утверждает правила деятельности центров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5" w:name="SUB90003"/>
                  <w:bookmarkEnd w:id="8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разрабатывает правила отбора государственных услуг, подлежащих оказанию через центры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6" w:name="SUB90004"/>
                  <w:bookmarkEnd w:id="8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осуществляет организацию деятельности центров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7" w:name="SUB90005"/>
                  <w:bookmarkEnd w:id="8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координирует деятельность центров обслуживания населения и их взаимодействие с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8" w:name="SUB90006"/>
                  <w:bookmarkEnd w:id="8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осуществляет методологическое обеспечение деятельности центров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9" w:name="SUB90007"/>
                  <w:bookmarkEnd w:id="8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 разрабатывает перечень государственных услуг, подлежащих оптимизации и автоматизации, и сроки их перевода в электронную форму;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0" w:name="SUB90008"/>
                  <w:bookmarkEnd w:id="9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8) организует и координирует работу Единого контакт-центра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1" w:name="SUB90009"/>
                  <w:bookmarkEnd w:id="9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 разрабатывает и утверждает правила деятельности Единого контакт-центра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2" w:name="SUB90010"/>
                  <w:bookmarkEnd w:id="9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10) разрабатывает правила взаимодействия Единого контакт-центра по вопросам оказания государственных услуг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3" w:name="SUB90011"/>
                  <w:bookmarkEnd w:id="9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 осуществляет согласование проектов стандартов государственных услуг, предусматривающих электронную форму оказания государственных услуг и (или) оказание государственных услуг через центры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4" w:name="SUB90012"/>
                  <w:bookmarkEnd w:id="9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 разрабатывает предложения по совершенствованию стандартов государственных услуг, оказываемых в электронной форме и (или) через центры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5" w:name="SUB90013"/>
                  <w:bookmarkEnd w:id="9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13) разрабатывает правила оптимизации и автоматизации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6" w:name="SUB90014"/>
                  <w:bookmarkEnd w:id="9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7" w:name="SUB100000"/>
                  <w:bookmarkEnd w:id="9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10. Компетенция центральных государственных органов Центральные государственные органы: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разрабатывают стандарты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8" w:name="SUB100002"/>
                  <w:bookmarkEnd w:id="9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разрабатывают и утверждают регламенты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9" w:name="SUB100003"/>
                  <w:bookmarkEnd w:id="9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обеспечивают повышение качества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0" w:name="SUB100004"/>
                  <w:bookmarkEnd w:id="10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обеспечивают доступность стандартов и регламентов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1" w:name="SUB100005"/>
                  <w:bookmarkEnd w:id="10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обеспечивают информированность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порядке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2" w:name="SUB100006"/>
                  <w:bookmarkEnd w:id="10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рассматривают обращения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3" w:name="SUB100007"/>
                  <w:bookmarkEnd w:id="10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7) принимают меры, направленные на восстановление нарушенных прав, свобод и законных интересов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4" w:name="SUB100008"/>
                  <w:bookmarkEnd w:id="10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 обеспечивают повышение квалификации работников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5" w:name="SUB100009"/>
                  <w:bookmarkEnd w:id="10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9) принимают меры по оптимизации и автоматизации процессов оказания государственных услуг в соответствии с законодательством Республики Казахстан по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согласованию с уполномоченным органом в сфере информатизации;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6" w:name="SUB100010"/>
                  <w:bookmarkEnd w:id="10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7" w:name="SUB100011"/>
                  <w:bookmarkEnd w:id="10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8" w:name="SUB100012"/>
                  <w:bookmarkEnd w:id="10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9" w:name="SUB100013"/>
                  <w:bookmarkEnd w:id="10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13) предоставляют информацию о порядке оказания государственных услуг в Единый контакт-центр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0" w:name="SUB100014"/>
                  <w:bookmarkEnd w:id="11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 проводят внутренний контроль за качеством оказания государственных услуг в соответствии с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1" w:name="SUB100015"/>
                  <w:bookmarkEnd w:id="11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15) обеспечивают соблюдение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стандартов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2" w:name="SUB100016"/>
                  <w:bookmarkEnd w:id="11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3" w:name="SUB110000"/>
                  <w:bookmarkEnd w:id="11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Статья 11. Компетенция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обеспечивают повышение качества оказания государственных услуг на территории соответствующей административно-территориальной единицы;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4" w:name="SUB110002"/>
                  <w:bookmarkEnd w:id="11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обеспечивают доступность стандартов и регламентов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5" w:name="SUB110003"/>
                  <w:bookmarkEnd w:id="11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обеспечивают информированность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порядке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6" w:name="SUB110004"/>
                  <w:bookmarkEnd w:id="11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рассматривают обращения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7" w:name="SUB110005"/>
                  <w:bookmarkEnd w:id="11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принимают меры, направленные на восстановление нарушенных прав, свобод и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законных интересов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8" w:name="SUB110006"/>
                  <w:bookmarkEnd w:id="11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обеспечивают повышение квалификации работников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9" w:name="SUB110007"/>
                  <w:bookmarkEnd w:id="11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0" w:name="SUB110008"/>
                  <w:bookmarkEnd w:id="12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1" w:name="SUB110009"/>
                  <w:bookmarkEnd w:id="12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2" w:name="SUB110010"/>
                  <w:bookmarkEnd w:id="12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10) предоставляют доступ центрам обслуживания населения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3" w:name="SUB110011"/>
                  <w:bookmarkEnd w:id="12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 предоставляют информацию о порядке оказания государственных услуг в Единый контакт-центр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4" w:name="SUB110012"/>
                  <w:bookmarkEnd w:id="12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 проводят внутренний контроль за качеством оказания государственных услуг в соответствии с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5" w:name="SUB110013"/>
                  <w:bookmarkEnd w:id="12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13) обеспечивают соблюдение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стандартов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6" w:name="SUB110014"/>
                  <w:bookmarkEnd w:id="12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14) осуществляют в интересах местного государственного управления иные полномочия, возлагаемые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7" w:name="SUB120000"/>
                  <w:bookmarkEnd w:id="12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3. РЕЕСТР, СТАНДАРТ И РЕГЛАМЕНТ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12. Реестр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Государственные услуги подлежат включению в реестр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8" w:name="SUB120200"/>
                  <w:bookmarkEnd w:id="12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Реестр государственных услуг предусматривает: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сведения об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услуги; наименование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организаций, осуществляющих прием заявлений и выдачу результатов оказания государственной услуги, и (или) указание на веб-портал «электронного правительства» в случае оказания государственной услуги в электронной форме;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платность либо бесплатность оказания государственной услуги.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9" w:name="SUB130000"/>
                  <w:bookmarkEnd w:id="12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13. Общие требования к разработке и утверждению стандарта государственной услуги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Для обеспечения единых требований к качеству оказания государственных услуг центральными государственными органами разрабатываются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 государственной услуги, разрабатываемый центральным государственным органом, подчиненным и подотчетным Президенту Республики Казахстан, утверждается Правительством Республики Казахстан по согласованию с Администрацией Президента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 государственной услуги, разрабатываемый центральным государственным органом, входящим в структуру Правительства Республики Казахстан, утверждается Правительством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Стандарт государственной услуги разрабатывается и утверждается в течение трех месяцев с даты включения государственной услуги в реестр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0" w:name="SUB130200"/>
                  <w:bookmarkEnd w:id="13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Проект стандарта государственной услуги подлежит публичному обсуждению в порядке, предусмотренном </w:t>
                  </w:r>
                  <w:hyperlink r:id="rId12" w:tgtFrame="_parent" w:history="1">
                    <w:r w:rsidRPr="00104A4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статьей 15</w:t>
                    </w:r>
                  </w:hyperlink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настоящего Закона.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1" w:name="SUB130300"/>
                  <w:bookmarkEnd w:id="13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Принятие, изменение, дополнение и отмена стандартов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2" w:name="SUB140000"/>
                  <w:bookmarkEnd w:id="13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14. Требования к содержанию стандарта государственной услуги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Стандарт государственной услуги предусматривает: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общие положения: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государственной услуги; наименование центрального государственного органа, разрабатывающего стандарт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3" w:name="SUB140002"/>
                  <w:bookmarkEnd w:id="13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порядок оказания государственной услуги: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размер платы, взимаемой с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оказании государственной услуги, и способы ее взимания в случаях, предусмотренных законодательством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график работы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документов, необходимых для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основания для отказа в оказании государственной услуги, установленные законами Республики Казахстан;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4" w:name="SUB140003"/>
                  <w:bookmarkEnd w:id="13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(или) их должностных лиц, центров обслуживания населения и (или) их работников по вопросам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5" w:name="SUB140004"/>
                  <w:bookmarkEnd w:id="13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иные требования с учетом особенностей оказания государственной услуги, в том числе оказываемой в электронной форме и через центры обслуживания населения.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6" w:name="SUB150000"/>
                  <w:bookmarkEnd w:id="13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15. Публичное обсуждение проектов стандартов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Публичное обсуждение проектов стандартов государственных услуг 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7" w:name="SUB150200"/>
                  <w:bookmarkEnd w:id="13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Центральный государственный орган, разрабатывающий стандарт государственной услуги, размещает проект стандарта государственной услуги для его публичного обсуждения на веб-портале «электронного правительства», своем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интернет-ресурсе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(или)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округа, а также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обеспечивает иными способами информирование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проекте стандарта государственной услуги в течение пяти рабочих дней со дня включения государственной услуги в реестр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8" w:name="SUB150300"/>
                  <w:bookmarkEnd w:id="13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9" w:name="SUB150400"/>
                  <w:bookmarkEnd w:id="13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Центральный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«электронного правительства», своем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интернет-ресурсе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(или)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 о завершении публичного обсуждения проекта стандарта государственной услуги содержит: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информацию о способе ознакомления с проектом стандарта государственной услуги, доработанного с учетом поступивших замечаний и предложений.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Замечания и предложения физических и юридических лиц к проекту стандарта государственной услуги, поступившие по истечении срока, указанного в пункте 3 настоящей статьи, не подлежат рассмотрению.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0" w:name="SUB150500"/>
                  <w:bookmarkEnd w:id="14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настоящей статьей.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1" w:name="SUB160000"/>
                  <w:bookmarkEnd w:id="14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16. Требования к разработке регламента государственной услуги</w:t>
                  </w:r>
                </w:p>
                <w:p w:rsidR="00FA3A6A" w:rsidRPr="00FA3A6A" w:rsidRDefault="00104A42" w:rsidP="00FA3A6A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организации деятельности </w:t>
                  </w:r>
                  <w:proofErr w:type="spellStart"/>
                  <w:r w:rsidRPr="00FA3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  <w:r w:rsidRPr="00FA3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течение тридцати календарных дней после утверждения стандарта государственной услуги центральными государственными органами и местными </w:t>
                  </w:r>
                </w:p>
                <w:p w:rsidR="00104A42" w:rsidRPr="00FA3A6A" w:rsidRDefault="00104A42" w:rsidP="00FA3A6A">
                  <w:pPr>
                    <w:pStyle w:val="a7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A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органами областей, городов республиканского значения, столицы разрабатываются и утверждаются регламенты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2" w:name="SUB160200"/>
                  <w:bookmarkEnd w:id="14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Регламент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органа или его руководителя.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3" w:name="SUB160300"/>
                  <w:bookmarkEnd w:id="14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Регламент государственной услуги, разрабатываемый местным исполнительным органом области, города республиканского значения, столицы, в том числе для местного исполнительного органа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округа, утверждается нормативным правовым постановлением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акимата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области, города республиканского значения, столицы.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4" w:name="SUB170000"/>
                  <w:bookmarkEnd w:id="14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17. Требования к содержанию регламента государственной услуги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Регламент государственной услуги предусматривает: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общие положения;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описание порядка действий структурных подразделений (работников)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процессе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описание порядка взаимодействия структурных подразделений (работников)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процессе оказания государственной услуги;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 описание порядка взаимодействия с центром обслуживания населения и (или) иными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 также порядка использования информационных систем в процессе оказания государственной услуги.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5" w:name="SUB180000"/>
                  <w:bookmarkEnd w:id="14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4. ОКАЗАНИЕ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Статья 18. Оказание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Государственные услуги оказываются: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через центры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посредством веб-портала «электронного правительства».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6" w:name="SUB190000"/>
                  <w:bookmarkEnd w:id="14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Статья 19. Оказание государственных услуг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Требования и порядок оказания государственных услуг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определяются стандартом и регламентом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7" w:name="SUB200000"/>
                  <w:bookmarkEnd w:id="14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20. Оказание государственных услуг через центры обслуживания населения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При оказании государственных услуг через центры обслуживания населения, оказание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которых предусматривает отправку заявления и документов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8" w:name="SUB200200"/>
                  <w:bookmarkEnd w:id="14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Работник центра обслуживания населения обязан принять заявление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наличии у него полного пакета документов согласно перечню, предусмотренному стандартом государственной услуги.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представления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неполного пакета документов согласно перечню, предусмотренному стандартом государственной услуги, работник центра обслуживания населения отказывает в приеме заявления.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9" w:name="SUB200300"/>
                  <w:bookmarkEnd w:id="14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При оказании государственной услуги через центры обслуживания населения идентификацию личности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осуществляют работники центров обслуживания населения.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0" w:name="SUB200400"/>
                  <w:bookmarkEnd w:id="15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При оказании государственных услуг через центры обслуживания населения взаимодействие с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осуществляется с использованием информационной системы мониторинга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1" w:name="SUB200500"/>
                  <w:bookmarkEnd w:id="15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По заявлению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работник центра обслуживания населения заверяет электронную копию документа с представленного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оригинала документа.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2" w:name="SUB200600"/>
                  <w:bookmarkEnd w:id="15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Работники центров обслуживания населения при оказании государственных услуг обязаны получать письменное согласие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3" w:name="SUB210000"/>
                  <w:bookmarkEnd w:id="15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21. Оказание государственных услуг в электронной форме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Оказание государственных услуг в электронной форме осуществляется посредством веб-портала «электронного правительства» в соответствии с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4" w:name="SUB210200"/>
                  <w:bookmarkEnd w:id="15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5" w:name="SUB210300"/>
                  <w:bookmarkEnd w:id="15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При оказании государственной услуги в электронной форме через центр обслуживания населения на основании письменного согласия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его запрос в форме электронного документа заверяется электронной цифровой подписью работника центра обслуживания населения, выданной ему для использования в служебных целях.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6" w:name="SUB210400"/>
                  <w:bookmarkEnd w:id="15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7" w:name="SUB220000"/>
                  <w:bookmarkEnd w:id="15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22. Оптимизация процессов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8" w:name="SUB230000"/>
                  <w:bookmarkEnd w:id="15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Статья 23. Информирование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порядке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Информация о порядке оказания государственных услуг предоставляется посредством: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размещения стандартов государственных услуг в местах нахождения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центрах обслуживания населения;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59" w:name="SUB230102"/>
                  <w:bookmarkEnd w:id="15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 обращения физических и юридических лиц к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0" w:name="SUB230103"/>
                  <w:bookmarkEnd w:id="16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размещения стандартов государственных услуг на веб-портале «электронного правительства»,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других средствах массовой информации;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1" w:name="SUB230104"/>
                  <w:bookmarkEnd w:id="16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обращения в Единый контакт-центр по вопросам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2" w:name="SUB230200"/>
                  <w:bookmarkEnd w:id="16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и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течение трех рабочих дней с даты утверждения или изменения стандарта государственной услуги актуализируют информацию о порядке ее оказания.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3" w:name="SUB230300"/>
                  <w:bookmarkEnd w:id="16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центры обслуживания населения обязаны незамедлительно предоставлять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информацию о порядке оказания государственных услуг с необходимыми разъяснениями при их обращении.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4" w:name="SUB230400"/>
                  <w:bookmarkEnd w:id="16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Информация о стадии оказания государственной услуги предоставляется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услугополучателю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 его обращении в Единый контакт-центр по вопросам оказания государственных услуг и (или) к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услугодателю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5" w:name="SUB230500"/>
                  <w:bookmarkEnd w:id="16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ежегодно размещают на веб-портале «электронного правительства»,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других средствах массовой информации отчет о деятельности по вопросам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6" w:name="SUB230600"/>
                  <w:bookmarkEnd w:id="16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7" w:name="SUB240000"/>
                  <w:bookmarkEnd w:id="16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24. Плата за оказание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Государственные услуги в Республике Казахстан оказываются на платной или бесплатной основе в соответствии с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8" w:name="SUB240200"/>
                  <w:bookmarkEnd w:id="16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Не допускается установление для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платы за оказание государственных услуг, бесплатное предоставление которых гарантировано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69" w:name="SUB250000"/>
                  <w:bookmarkEnd w:id="16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25. Особенности рассмотрения жалоб по вопросам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Жалобы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услугополучателей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0" w:name="SUB250200"/>
                  <w:bookmarkEnd w:id="17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Жалоба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центра обслуживания населения, подлежит рассмотрению в течение пяти рабочих дней со дня ее регистрации.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Жалоба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1" w:name="SUB250300"/>
                  <w:bookmarkEnd w:id="17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Уполномоченный орган по оценке и контролю за качеством оказания государственных услуг по итогам рассмотрения жалобы обязан: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обеспечить комплексное изучение причин неудовлетворения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центра обслуживания населения по его жалобе;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2" w:name="SUB250302"/>
                  <w:bookmarkEnd w:id="17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3" w:name="SUB250303"/>
                  <w:bookmarkEnd w:id="17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3) осуществлять контроль своевременности и полноты удовлетворения жалобы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услугополучателя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4" w:name="SUB250400"/>
                  <w:bookmarkEnd w:id="17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акимом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проведения дополнительного изучения или проверки по жалобе либо проверки с выездом на место;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получения дополнительной информации.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услугополучателю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подавшему жалобу, о продлении срока рассмотрения жалобы с указанием причин продления.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5" w:name="SUB260000"/>
                  <w:bookmarkEnd w:id="175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5. КОНТРОЛЬ ЗА КАЧЕСТВОМ ОКАЗАНИЯ ГОСУДАРСТВЕННЫХ УСЛУГ. </w:t>
                  </w:r>
                  <w:r w:rsidRPr="0010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ОЦЕНКА И ОБЩЕСТВЕННЫЙ МОНИТОРИНГ КАЧЕСТВА ОКАЗАНИЯ ГОСУДАРСТВЕННЫХ УСЛУГ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26. Принципы проведения контроля за качеством оказания государственных услуг, оценки и общественного мониторинга качества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законности;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объективности;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беспристрастности;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4) достоверности;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 всесторонности;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 прозрачности.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176" w:name="SUB270000"/>
                  <w:bookmarkEnd w:id="176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27. Особенности проведения контроля за качеством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Контроль за качеством оказания государственных услуг осуществляется в соответствии с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7" w:name="SUB270200"/>
                  <w:bookmarkEnd w:id="177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Объектом контроля за качеством оказания государственных услуг является деятельность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по соблюдению законодательства Республики Казахстан в сфере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8" w:name="SUB280000"/>
                  <w:bookmarkEnd w:id="178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28. Порядок проведения оценки качества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79" w:name="SUB290000"/>
                  <w:bookmarkEnd w:id="179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29. Общественный мониторинг качества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0" w:name="SUB290200"/>
                  <w:bookmarkEnd w:id="180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акимов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 необходимую информацию, относящуюся к сфере оказания государственных услуг, в случае отсутствия данной информации на их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интернет-ресурсах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за исключением </w:t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1" w:name="SUB290300"/>
                  <w:bookmarkEnd w:id="181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акимами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услугодателями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требований законодательства Республики Казахстан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предложения по повышению качества оказания государственных услуг;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 предложения по внесению изменений и дополнений в стандарты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2" w:name="SUB290400"/>
                  <w:bookmarkEnd w:id="182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акимы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районов в городе, городов районного значения, поселков, сел, сельских округов, а также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услугодатели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3" w:name="SUB300000"/>
                  <w:bookmarkEnd w:id="183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6. ЗАКЛЮЧИТЕЛЬНЫЕ ПОЛОЖЕНИЯ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30. Ответственность за нарушение законодательства Республики Казахстан в сфере оказания государственных услуг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84" w:name="SUB310000"/>
                  <w:bookmarkEnd w:id="184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Статья 31. Порядок введения в действие настоящего Закона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Настоящий Закон вводится в действие по истечении тридцати календарных дней после его первого официального </w:t>
                  </w:r>
                  <w:bookmarkStart w:id="185" w:name="SUB1003461335"/>
                  <w:bookmarkEnd w:id="185"/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"http://online.zakon.kz/Document/?link_id=1003461335" \t "_parent" </w:instrTex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4A42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опубликования</w:t>
                  </w:r>
                  <w:r w:rsidR="007321A7"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         Президент </w:t>
                  </w:r>
                </w:p>
                <w:p w:rsidR="00104A42" w:rsidRPr="00104A42" w:rsidRDefault="00104A42" w:rsidP="00104A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Республики Казахстан       Н. НАЗАРБАЕВ</w:t>
                  </w:r>
                </w:p>
                <w:p w:rsidR="00104A42" w:rsidRPr="00104A42" w:rsidRDefault="00104A42" w:rsidP="002A07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Астана, </w:t>
                  </w:r>
                  <w:proofErr w:type="spellStart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Акорда</w:t>
                  </w:r>
                  <w:proofErr w:type="spellEnd"/>
                  <w:r w:rsidRPr="00104A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15 апреля 2013 года</w:t>
                  </w:r>
                </w:p>
              </w:tc>
            </w:tr>
          </w:tbl>
          <w:p w:rsidR="00104A42" w:rsidRPr="00104A42" w:rsidRDefault="00104A42" w:rsidP="0010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920" w:rsidRDefault="00347920"/>
    <w:sectPr w:rsidR="00347920" w:rsidSect="00E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5B70"/>
    <w:multiLevelType w:val="hybridMultilevel"/>
    <w:tmpl w:val="15B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A42"/>
    <w:rsid w:val="000633C0"/>
    <w:rsid w:val="00104A42"/>
    <w:rsid w:val="00185221"/>
    <w:rsid w:val="002A07AE"/>
    <w:rsid w:val="00347920"/>
    <w:rsid w:val="007321A7"/>
    <w:rsid w:val="00DD239B"/>
    <w:rsid w:val="00E80FA1"/>
    <w:rsid w:val="00F638ED"/>
    <w:rsid w:val="00F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C8244-F7AF-40F2-BFF1-DAB13E5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A1"/>
  </w:style>
  <w:style w:type="paragraph" w:styleId="1">
    <w:name w:val="heading 1"/>
    <w:basedOn w:val="a"/>
    <w:link w:val="10"/>
    <w:uiPriority w:val="9"/>
    <w:qFormat/>
    <w:rsid w:val="0010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0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4A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4A4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4A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4A42"/>
    <w:rPr>
      <w:rFonts w:ascii="Arial" w:eastAsia="Times New Roman" w:hAnsi="Arial" w:cs="Arial"/>
      <w:vanish/>
      <w:sz w:val="16"/>
      <w:szCs w:val="16"/>
    </w:rPr>
  </w:style>
  <w:style w:type="character" w:styleId="a4">
    <w:name w:val="Emphasis"/>
    <w:basedOn w:val="a0"/>
    <w:uiPriority w:val="20"/>
    <w:qFormat/>
    <w:rsid w:val="00104A42"/>
    <w:rPr>
      <w:i/>
      <w:iCs/>
    </w:rPr>
  </w:style>
  <w:style w:type="character" w:styleId="a5">
    <w:name w:val="Strong"/>
    <w:basedOn w:val="a0"/>
    <w:uiPriority w:val="22"/>
    <w:qFormat/>
    <w:rsid w:val="00104A42"/>
    <w:rPr>
      <w:b/>
      <w:bCs/>
    </w:rPr>
  </w:style>
  <w:style w:type="character" w:styleId="a6">
    <w:name w:val="Hyperlink"/>
    <w:basedOn w:val="a0"/>
    <w:uiPriority w:val="99"/>
    <w:semiHidden/>
    <w:unhideWhenUsed/>
    <w:rsid w:val="00104A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34613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3461338" TargetMode="External"/><Relationship Id="rId12" Type="http://schemas.openxmlformats.org/officeDocument/2006/relationships/hyperlink" Target="http://online.zakon.kz/Document/?link_id=10034613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3461337" TargetMode="External"/><Relationship Id="rId11" Type="http://schemas.openxmlformats.org/officeDocument/2006/relationships/hyperlink" Target="http://online.zakon.kz/Document/?link_id=1000000012" TargetMode="External"/><Relationship Id="rId5" Type="http://schemas.openxmlformats.org/officeDocument/2006/relationships/hyperlink" Target="http://online.zakon.kz/Document/?link_id=1003461336" TargetMode="External"/><Relationship Id="rId10" Type="http://schemas.openxmlformats.org/officeDocument/2006/relationships/hyperlink" Target="http://online.zakon.kz/Document/?link_id=1003461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link_id=1003461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21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2013-07-23T03:52:00Z</cp:lastPrinted>
  <dcterms:created xsi:type="dcterms:W3CDTF">2013-07-22T06:24:00Z</dcterms:created>
  <dcterms:modified xsi:type="dcterms:W3CDTF">2015-09-21T11:54:00Z</dcterms:modified>
</cp:coreProperties>
</file>