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334"/>
      </w:tblGrid>
      <w:tr w:rsidR="005C3F77" w:rsidRPr="005C3F77" w:rsidTr="00702EBB">
        <w:trPr>
          <w:tblCellSpacing w:w="0" w:type="dxa"/>
        </w:trPr>
        <w:tc>
          <w:tcPr>
            <w:tcW w:w="11" w:type="pct"/>
            <w:hideMark/>
          </w:tcPr>
          <w:p w:rsidR="005C3F77" w:rsidRPr="005C3F77" w:rsidRDefault="005C3F77" w:rsidP="001E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30" w:type="dxa"/>
                <w:right w:w="0" w:type="dxa"/>
              </w:tblCellMar>
              <w:tblLook w:val="04A0"/>
            </w:tblPr>
            <w:tblGrid>
              <w:gridCol w:w="7"/>
              <w:gridCol w:w="7"/>
              <w:gridCol w:w="9151"/>
              <w:gridCol w:w="163"/>
              <w:gridCol w:w="6"/>
            </w:tblGrid>
            <w:tr w:rsidR="005C3F77" w:rsidRPr="005C3F77" w:rsidTr="005C3F77">
              <w:trPr>
                <w:gridAfter w:val="1"/>
                <w:wAfter w:w="3" w:type="pct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F77" w:rsidRPr="005C3F77" w:rsidRDefault="005C3F77" w:rsidP="005C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60"/>
                    <w:gridCol w:w="4661"/>
                  </w:tblGrid>
                  <w:tr w:rsidR="005C3F77" w:rsidRPr="005C3F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C3F77" w:rsidRPr="005C3F77" w:rsidRDefault="005C3F77" w:rsidP="005C3F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C3F7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5C3F77" w:rsidRPr="005C3F77" w:rsidRDefault="005C3F77" w:rsidP="005C3F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C3F77" w:rsidRPr="005C3F77" w:rsidRDefault="005C3F77" w:rsidP="005C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C3F77" w:rsidRPr="005C3F77" w:rsidTr="005C3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F77" w:rsidRPr="005C3F77" w:rsidRDefault="005C3F77" w:rsidP="005C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C3F77" w:rsidRPr="005C3F77" w:rsidRDefault="005C3F77" w:rsidP="005C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02" w:type="pct"/>
                  <w:hideMark/>
                </w:tcPr>
                <w:p w:rsidR="005C3F77" w:rsidRPr="005C3F77" w:rsidRDefault="005C3F77" w:rsidP="005C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150" w:type="dxa"/>
                  </w:tcMar>
                  <w:hideMark/>
                </w:tcPr>
                <w:p w:rsidR="005C3F77" w:rsidRPr="005C3F77" w:rsidRDefault="005C3F77" w:rsidP="005C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F77" w:rsidRPr="005C3F77" w:rsidRDefault="005C3F77" w:rsidP="005C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C3F77" w:rsidRPr="005C3F77" w:rsidTr="005C3F77">
              <w:tblPrEx>
                <w:tblCellMar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4997" w:type="pct"/>
                  <w:gridSpan w:val="4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22"/>
                    <w:gridCol w:w="6"/>
                  </w:tblGrid>
                  <w:tr w:rsidR="005C3F77" w:rsidRPr="005C3F77" w:rsidTr="005C3F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2"/>
                        </w:tblGrid>
                        <w:tr w:rsidR="005C3F77" w:rsidRPr="005C3F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72"/>
                              </w:tblGrid>
                              <w:tr w:rsidR="005C3F77" w:rsidRPr="005C3F77" w:rsidTr="005C3F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C3F77" w:rsidRPr="005C3F77" w:rsidRDefault="005C3F77" w:rsidP="005C3F77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outlineLvl w:val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kern w:val="36"/>
                                        <w:sz w:val="28"/>
                                        <w:szCs w:val="28"/>
                                      </w:rPr>
                                    </w:pPr>
                                    <w:r w:rsidRPr="005C3F7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kern w:val="36"/>
                                        <w:sz w:val="28"/>
                                        <w:szCs w:val="28"/>
                                      </w:rPr>
                                      <w:t>Закон Республики Казахстан от 12 января 2007 года № 221-III «О порядке рассмотрения обращений физических и юридических лиц» (с изменениями и дополнениями по состоянию на 03.07.2013 г.)</w:t>
                                    </w:r>
                                    <w:r w:rsidRPr="005C3F7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kern w:val="3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C3F77" w:rsidRPr="005C3F77" w:rsidRDefault="005C3F77" w:rsidP="005C3F77">
                              <w:pPr>
                                <w:spacing w:after="0" w:line="21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C3F77" w:rsidRPr="005C3F77" w:rsidRDefault="005C3F77" w:rsidP="005C3F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3F77" w:rsidRPr="005C3F77" w:rsidRDefault="005C3F77" w:rsidP="005C3F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C3F77" w:rsidRPr="005C3F77" w:rsidRDefault="005C3F77" w:rsidP="005C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F77" w:rsidRPr="005C3F77" w:rsidRDefault="005C3F77" w:rsidP="005C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C3F77" w:rsidRPr="005C3F77" w:rsidTr="005C3F77">
              <w:tblPrEx>
                <w:tblCellMar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3F77" w:rsidRPr="005C3F77" w:rsidRDefault="005C3F77" w:rsidP="005C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97" w:type="pct"/>
                  <w:gridSpan w:val="4"/>
                  <w:hideMark/>
                </w:tcPr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ЗАКОН 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РЕСПУБЛИКИ КАЗАХСТАН 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br/>
                    <w:t> 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br/>
                    <w:t>О порядке рассмотрения обращений физических и юридических лиц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(с </w:t>
                  </w:r>
                  <w:bookmarkStart w:id="0" w:name="SUB1000574904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"http://online.zakon.kz/Document/?link_id=1000574904" \o "изменениями и дополнениями"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изменениями и дополнениями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по состоянию на 03.07.2013 г.)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  <w:bookmarkStart w:id="1" w:name="SUB1000572342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"http://online.zakon.kz/Document/?link_id=1000572342" \o "Статья 1 Основные понятия используемые в настоящем Законе"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1. Основные понятия, используемые в настоящем Законе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"/>
                </w:p>
                <w:bookmarkStart w:id="2" w:name="SUB1000572343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"http://online.zakon.kz/Document/?link_id=1000572343" \o "Статья 2 Законодательство Республики Казахстан о порядке рассмотрения обращений физических и юридических лиц"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2. Законодательство Республики Казахстан о порядке рассмотрения обращений физических и юридических лиц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2"/>
                </w:p>
                <w:bookmarkStart w:id="3" w:name="SUB1000572344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"http://online.zakon.kz/Document/?link_id=1000572344" \o "Статья 3 Сфера действия настоящего Закона"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3. Сфера действия настоящего Закона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3"/>
                </w:p>
                <w:bookmarkStart w:id="4" w:name="SUB1000572345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"http://online.zakon.kz/Document/?link_id=1000572345" \o "Статья 4 Принципы настоящего Закона"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4. Принципы настоящего Закона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4"/>
                </w:p>
                <w:bookmarkStart w:id="5" w:name="SUB1000572346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"http://online.zakon.kz/Document/?link_id=1000572346" \o "Статья 5 Обращения не подлежащие рассмотрению"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5. Обращения, не подлежащие рассмотрению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5"/>
                </w:p>
                <w:bookmarkStart w:id="6" w:name="SUB1000572347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"http://online.zakon.kz/Document/?link_id=1000572347" \o "Статья 6 Требования к письменному обращению"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6. Требования к письменному обращению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6"/>
                </w:p>
                <w:bookmarkStart w:id="7" w:name="SUB1000572348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"http://online.zakon.kz/Document/?link_id=1000572348" \o "Статья 7 Прием регистрация и учет обращений физических и юридических лиц"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7. Прием, регистрация и учет обращений физических и юридических лиц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7"/>
                </w:p>
                <w:bookmarkStart w:id="8" w:name="SUB1000572349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"http://online.zakon.kz/Document/?link_id=1000572349" \o "Статья 8 Сроки рассмотрения обращения"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8. Сроки рассмотрения обращения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</w:p>
                <w:bookmarkStart w:id="9" w:name="SUB1000572350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"http://online.zakon.kz/Document/?link_id=1000572350" \o "Статья 9 Рассмотрение обращений физических и юридических лиц"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9. Рассмотрение обращений физических и юридических лиц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9"/>
                </w:p>
                <w:bookmarkStart w:id="10" w:name="SUB1000572351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"http://online.zakon.kz/Document/?link_id=1000572351" \o "Статья 10 Ответы на обращения"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10. Ответы на обращения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0"/>
                </w:p>
                <w:bookmarkStart w:id="11" w:name="SUB1000572352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"http://online.zakon.kz/Document/?link_id=1000572352" \o "Статья 11 Прекращение рассмотрения обращений"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11. Прекращение рассмотрения обращений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1"/>
                </w:p>
                <w:bookmarkStart w:id="12" w:name="SUB1000572353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"http://online.zakon.kz/Document/?link_id=1000572353" \o "Статья 12 Обжалование решений принятых по результатам рассмотрения обращений"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12. Обжалование решений, принятых по результатам рассмотрения обращений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2"/>
                </w:p>
                <w:bookmarkStart w:id="13" w:name="SUB1000572354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"http://online.zakon.kz/Document/?link_id=1000572354" \o "Статья 13 Личный прием физических лиц и представителей юридических лиц"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13. Личный прием физических лиц и представителей юридических лиц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3"/>
                </w:p>
                <w:bookmarkStart w:id="14" w:name="SUB1000572355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"http://online.zakon.kz/Document/?link_id=1000572355" \o "Статья 14 Права физических и юридических лиц при рассмотрении обращения"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14. Права физических и юридических лиц при рассмотрении обращения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4"/>
                </w:p>
                <w:bookmarkStart w:id="15" w:name="SUB1000572356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"http://online.zakon.kz/Document/?link_id=1000572356" \o "Статья 15 Права и обязанности субъектов и должностных лиц"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15. Права и обязанности субъектов и должностных лиц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5"/>
                </w:p>
                <w:bookmarkStart w:id="16" w:name="SUB1000572358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"http://online.zakon.kz/Document/?link_id=1000572358" \o "Статья 16 Делопроизводство по обращениям физических и юридических лиц"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Статья 16. Делопроизводство по обращениям физических и </w:t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lastRenderedPageBreak/>
                    <w:t>юридических лиц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6"/>
                </w:p>
                <w:bookmarkStart w:id="17" w:name="SUB1000572359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"http://online.zakon.kz/Document/?link_id=1000572359" \o "Статья 17 Ответственность за нарушение законодательства Республики Казахстан о порядке рассмотрения обращений физических и юридических лиц"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17. Ответственность за нарушение законодательства Республики Казахстан о порядке рассмотрения обращений физических и юридических лиц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7"/>
                </w:p>
                <w:bookmarkStart w:id="18" w:name="SUB1000572360"/>
                <w:p w:rsidR="005C3F77" w:rsidRPr="005C3F77" w:rsidRDefault="008B6BD3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"http://online.zakon.kz/Document/?link_id=1000572360" \o "Статья 18 Порядок введения в действие настоящего Закона" \t "_parent" </w:instrTex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C3F77"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Статья 18. Порядок введения в действие настоящего Закона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8"/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 оригинале оглавление отсутствует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Настоящий Закон регулирует общественные отношения, связанные с подачей и рассмотрением обращений физических и юридических лиц в целях реализации и защиты их прав, свобод и законных интересов.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  <w:bookmarkStart w:id="19" w:name="SUB10000"/>
                  <w:bookmarkEnd w:id="19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1. Основные понятия, используемые в настоящем Законе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 настоящем Законе используются следующие основные понятия: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1) заявление -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актов, недостатках в работе субъектов, рассматривающих обращения, должностных лиц, либо критика их деятельности;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20" w:name="SUB10002"/>
                  <w:bookmarkEnd w:id="20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2) анонимное обращение - обращение, по которому невозможно установить авторство, отсутствуют подпись, в том числе электронная цифровая подпись, почтовый адрес заявителя;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21" w:name="SUB10003"/>
                  <w:bookmarkEnd w:id="21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3) повторное обращение - обращение, поступившее от одного и того же лица по одному и тому же вопросу не менее двух раз, в котором: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обжалуется решение, принятое по предыдущему обращению;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сообщается о несвоевременном рассмотрении ранее направленного обращения, если со времени его поступления истек установленный срок рассмотрения, но ответ заявителем не получен;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указывается на другие недостатки, допущенные при рассмотрении и разрешении предыдущего обращения;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22" w:name="SUB10004"/>
                  <w:bookmarkEnd w:id="22"/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4) обращение - направленное субъекту, рассматривающему обращение, или должностному лицу индивидуальное или коллективное письменное, устное либо в форме электронного документа, заверенного электронной цифровой подписью, предложение, заявление, жалоба, запрос или отклик;</w:t>
                  </w:r>
                  <w:proofErr w:type="gramEnd"/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23" w:name="SUB10005"/>
                  <w:bookmarkEnd w:id="23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 подпункт 5 внесены изменения в соответствии с </w:t>
                  </w:r>
                  <w:bookmarkStart w:id="24" w:name="SUB1001824804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"http://online.zakon.kz/Document/?link_id=1001824804" \o "Законом"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Законом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10.02.11 г. № 406-IV (</w:t>
                  </w:r>
                  <w:bookmarkStart w:id="25" w:name="SUB1001824783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"http://online.zakon.kz/Document/?link_id=1001824783" \o "см стар ред 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см. стар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р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ед.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5) субъекты, рассматривающие обращения, (далее - субъекты) - государственные органы, органы местного самоуправления, юридические лица со стопроцентным участием государства либо предоставляющие товары (работы, услуги) в соответствии с условиями государственного заказа и (или) государственного закупа, которые вправе рассматривать и принимать решения по обращениям физических и юридических лиц в соответствии с их компетенцией, а также </w:t>
                  </w:r>
                  <w:bookmarkStart w:id="26" w:name="SUB1000441516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"http://online.zakon.kz/Document/?link_id=1000441516" \o "субъекты крупного предпринимательства"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субъекты крупного предпринимательства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26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по обращениям физических и юридических лиц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с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которыми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заключен договор на поставку (выполнение, оказание) им товаров (работ, услуг);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27" w:name="SUB10006"/>
                  <w:bookmarkEnd w:id="27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6) учет обращения - фиксирование сведений по приему и рассмотрению обращения и их отражение в государственной правовой статистической отчетности;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28" w:name="SUB10007"/>
                  <w:bookmarkEnd w:id="28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7) прием обращения - действие субъекта, должностного лица по принятию обращения физических и (или) юридических лиц;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29" w:name="SUB10008"/>
                  <w:bookmarkEnd w:id="29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8) рассмотрение обращения - принятие субъектом, должностным лицом в пределах своей компетенции по зарегистрированному обращению решения в соответствии с законодательством Республики Казахстан;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30" w:name="SUB10009"/>
                  <w:bookmarkEnd w:id="30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9) регистрация обращения -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31" w:name="SUB10010"/>
                  <w:bookmarkEnd w:id="31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10) запрос - просьба лица о предоставлении информации по интересующим вопросам личного или общественного характера;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32" w:name="SUB10011"/>
                  <w:bookmarkEnd w:id="32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11) предложение - рекомендация лица по совершенствованию законов и иных нормативных правовых актов, деятельности государственных органов, развитию общественных отношений, улучшению социально-экономической и иных сфер деятельности государства и общества;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33" w:name="SUB10012"/>
                  <w:bookmarkEnd w:id="33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12) отклик - выражение лицом своего отношения к проводимой государством внутренней и внешней политике, а также к событиям и явлениям общественного характера;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34" w:name="SUB10013"/>
                  <w:bookmarkEnd w:id="34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Подпункт 13 изложен в редакции </w:t>
                  </w:r>
                  <w:hyperlink r:id="rId4" w:tgtFrame="_parent" w:tooltip="Закона" w:history="1"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Закона</w:t>
                    </w:r>
                  </w:hyperlink>
                  <w:bookmarkEnd w:id="24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10.02.11 г. № 406-IV (</w:t>
                  </w:r>
                  <w:hyperlink r:id="rId5" w:tgtFrame="_parent" w:tooltip="см стар ред " w:history="1"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см. стар</w:t>
                    </w:r>
                    <w:proofErr w:type="gramStart"/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.</w:t>
                    </w:r>
                    <w:proofErr w:type="gramEnd"/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 xml:space="preserve"> </w:t>
                    </w:r>
                    <w:proofErr w:type="gramStart"/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р</w:t>
                    </w:r>
                    <w:proofErr w:type="gramEnd"/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ед.</w:t>
                    </w:r>
                  </w:hyperlink>
                  <w:bookmarkEnd w:id="25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13) жалоба - требование лица о восстановлении или защите нарушенных прав, свобод или законных интересов его или других лиц, об устранении неправомерных действий или бездействия государственных органов, 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органов местного самоуправления, юридических лиц со стопроцентным участием государства либо предоставляющих товары (работы, услуги) в соответствии с условиями государственного заказа и (или) государственного закупа, субъектов крупного предпринимательства по обращениям физических и юридических лиц, с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которыми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заключен договор на поставку (выполнение, оказание) им товаров (работ, услуг), их должностных лиц, а также отмене их незаконных решений.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35" w:name="SUB20000"/>
                  <w:bookmarkEnd w:id="35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2. Законодательство Республики Казахстан о порядке рассмотрения обращений физических и юридических лиц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1. Законодательство Республики Казахстан о порядке рассмотрения обращений физических и юридических лиц основывается на </w:t>
                  </w:r>
                  <w:bookmarkStart w:id="36" w:name="SUB1000000012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"http://online.zakon.kz/Document/?link_id=1000000012" \o "Конституции"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Конституции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36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Республики Казахстан, состоит из настоящего Закона и иных </w:t>
                  </w:r>
                  <w:bookmarkStart w:id="37" w:name="SUB1000687106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"http://online.zakon.kz/Document/?link_id=1000687106" \o "нормативных правовых актов"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нормативных правовых актов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37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Республики Казахстан.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38" w:name="SUB20200"/>
                  <w:bookmarkEnd w:id="38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 Если международным договором, ратифицированным Республикой Казахстан, установлены иные правила, чем те, которые установлены настоящим Законом, то применяются правила международного договора.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39" w:name="SUB30000"/>
                  <w:bookmarkEnd w:id="39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3. Сфера действия настоящего Закона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1. Действие настоящего Закона распространяется на физических и юридических лиц, подавших обращения, на субъекты и должностных лиц, рассматривающих обращения.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40" w:name="SUB30200"/>
                  <w:bookmarkEnd w:id="40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2. Действие настоящего Закона не распространяется на обращения физических и юридических лиц, порядок рассмотрения которых установлен законодательством Республики Казахстан об </w:t>
                  </w:r>
                  <w:bookmarkStart w:id="41" w:name="SUB1000000037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"http://online.zakon.kz/Document/?link_id=1000000037" \o "административных правонарушениях"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административных правонарушениях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41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bookmarkStart w:id="42" w:name="SUB1000001966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"http://online.zakon.kz/Document/?link_id=1000001966" \o "уголовно процессуальным"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уголовно-процессуальным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42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bookmarkStart w:id="43" w:name="SUB1000000395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"http://online.zakon.kz/Document/?link_id=1000000395" \o "гражданским процессуальным"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гражданским процессуальным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43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законодательством Республики Казахстан.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Статья дополнена пунктом 2-1 в соответствии с </w:t>
                  </w:r>
                  <w:bookmarkStart w:id="44" w:name="SUB1003483975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"http://online.zakon.kz/Document/?link_id=1003483975" \o "Законом"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Законом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44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15.04.13 г. № 89-V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2-1. Сроки рассмотрения жалоб по вопросам оказания государственных услуг устанавливаются </w:t>
                  </w:r>
                  <w:bookmarkStart w:id="45" w:name="SUB1003483987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"http://online.zakon.kz/Document/?link_id=1003483987" \o "Законом"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Законом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45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Республики Казахстан «О государственных услугах».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46" w:name="SUB30300"/>
                  <w:bookmarkEnd w:id="46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3. Юридические лица, предоставляющие товары (работы, услуги) в 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соответствии с условиями государственного заказа и (или) </w:t>
                  </w:r>
                  <w:bookmarkStart w:id="47" w:name="SUB1000657353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"http://online.zakon.kz/Document/?link_id=1000657353" \o "государственного закупа"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государственного закупа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47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 рассматривают обращения по вопросам предоставления указанных товаров (работ, услуг) в соответствии с настоящим Законом, если иное не предусмотрено законами Республики Казахстан.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48" w:name="SUB40000"/>
                  <w:bookmarkEnd w:id="48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4. Принципы настоящего Закона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Основными принципами регулирования правоотношений, связанных с рассмотрением обращений физических и юридических лиц, являются: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1) законность;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2) единство требований к обращениям;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3) гарантии соблюдения прав, свобод и законных интересов физических и юридических лиц;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4) недопустимость проявлений бюрократизма и волокиты при рассмотрении обращений;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5) равенство физических и юридических лиц;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6) прозрачность деятельности субъектов и должностных лиц при рассмотрении обращений.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49" w:name="SUB50000"/>
                  <w:bookmarkEnd w:id="49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5. Обращения, не подлежащие рассмотрению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1. Не подлежат рассмотрению: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1) анонимное обращение, за исключением случаев, когда в таком обращении содержатся сведения о готовящихся или совершенных преступлениях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2) обращение, в котором не изложена суть вопроса.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50" w:name="SUB50200"/>
                  <w:bookmarkEnd w:id="50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 Если условия, послужившие основанием для оставления обращения без рассмотрения, в последующем были устранены, субъект или должностное лицо обязаны рассматривать указанное обращение.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51" w:name="SUB60000"/>
                  <w:bookmarkEnd w:id="51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6. Требования к письменному обращению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1. Обращение должно адресоваться субъекту или должностному лицу, в компетенцию которого входит разрешение поставленных в обращении вопросов.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52" w:name="SUB60200"/>
                  <w:bookmarkEnd w:id="52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 В обращении физического лица указываются его фамилия, имя, а также по желанию отчество, почтовый адрес, юридического лица - его наименование, почтовый адрес, исходящий номер и дата. Обращение должно быть подписано заявителем либо заверено электронной цифровой подписью.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53" w:name="SUB60300"/>
                  <w:bookmarkEnd w:id="53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3. Заявителю, непосредственно обратившемуся письменно к субъекту, выдается талон с указанием даты и времени, фамилии и инициалов лица, принявшего обращение.</w:t>
                  </w:r>
                </w:p>
                <w:p w:rsidR="009C01BB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  <w:bookmarkStart w:id="54" w:name="SUB70000"/>
                  <w:bookmarkEnd w:id="54"/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7. Прием, регистрация и учет обращений физических и юридических лиц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1. Обращения, поданные в порядке, установленном настоящим Законом, подлежат обязательному приему, регистрации, учету и рассмотрению.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Отказ в приеме обращения запрещается.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55" w:name="SUB70200"/>
                  <w:bookmarkEnd w:id="55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 пункт 2 внесены изменения в соответствии с </w:t>
                  </w:r>
                  <w:bookmarkStart w:id="56" w:name="SUB1001824844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"http://online.zakon.kz/Document/?link_id=1001824844" \o "Законом"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Законом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10.02.11 г. № 406-IV (</w:t>
                  </w:r>
                  <w:bookmarkStart w:id="57" w:name="SUB1001824789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"http://online.zakon.kz/Document/?link_id=1001824789" \o "см стар ред 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см. стар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р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ед.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); </w:t>
                  </w:r>
                  <w:bookmarkStart w:id="58" w:name="SUB1003483988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"http://online.zakon.kz/Document/?link_id=1003483988" \o "Законом"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Законом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58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15.04.13 г. № 89-V (</w:t>
                  </w:r>
                  <w:hyperlink r:id="rId6" w:tgtFrame="_parent" w:tooltip="см стар ред " w:history="1"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см. стар. ред.</w:t>
                    </w:r>
                  </w:hyperlink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2. Учет обращений физических и юридических лиц, поступающих в государственные органы, органы местного самоуправления, юридические лица со стопроцентным участием государства, осуществляется в </w:t>
                  </w:r>
                  <w:bookmarkStart w:id="59" w:name="SUB1000633152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"http://online.zakon.kz/Document/?link_id=1000633152" \o "порядке"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порядке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 установленном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Не подлежат учету обращения физических и юридических лиц, поступившие по вопросам оказания государственных услуг, за исключением обращений, предусмотренных </w:t>
                  </w:r>
                  <w:bookmarkStart w:id="60" w:name="SUB1003483990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"http://online.zakon.kz/Document/?link_id=1003483990" \o "подпунктом 3 пункта 1 статьи 4"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подпунктом 3) пункта 1 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lastRenderedPageBreak/>
                    <w:t>статьи 4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60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Закона Республики Казахстан «О государственных услугах».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61" w:name="SUB70300"/>
                  <w:bookmarkEnd w:id="61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3. Личную ответственность за организацию работы с обращениями физических и юридических лиц, состояние приема, регистрации и учета несут руководители субъектов и должностные лица.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62" w:name="SUB70400"/>
                  <w:bookmarkEnd w:id="62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4. Обращение может вноситься через представителя физического или юридического лица. Оформление представительства производится в порядке, установленном </w:t>
                  </w:r>
                  <w:bookmarkStart w:id="63" w:name="SUB1000004523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"http://online.zakon.kz/Document/?link_id=1000004523" \o "гражданским законодательством"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гражданским законодательством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63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Республики Казахстан.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64" w:name="SUB70500"/>
                  <w:bookmarkEnd w:id="64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5. Обращения физических и юридических лиц, поступившие по общедоступным информационным системам и соответствующие требованиям </w:t>
                  </w:r>
                  <w:bookmarkStart w:id="65" w:name="SUB1000000407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"http://online.zakon.kz/Document/?link_id=1000000407" \o "законодательства"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законодательства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65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Республики Казахстан об электронном документе и электронной цифровой подписи, подлежат рассмотрению в порядке, установленном настоящим Законом.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Согласно </w:t>
                  </w:r>
                  <w:bookmarkStart w:id="66" w:name="SUB1002326905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"http://online.zakon.kz/Document/?link_id=1002326905" \o "письму"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письму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66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Генеральной прокуратуры, по обращениям, поступающим на </w:t>
                  </w:r>
                  <w:proofErr w:type="spellStart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блог</w:t>
                  </w:r>
                  <w:proofErr w:type="spellEnd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первых руководителей государственных органов и не соответствующим законодательству об электронном документе, организация проверок запрещается 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67" w:name="SUB70600"/>
                  <w:bookmarkEnd w:id="67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 пункт 6 внесены изменения в соответствии с </w:t>
                  </w:r>
                  <w:hyperlink r:id="rId7" w:tgtFrame="_parent" w:tooltip="Законом" w:history="1"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Законом</w:t>
                    </w:r>
                  </w:hyperlink>
                  <w:bookmarkEnd w:id="56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10.02.11 г. № 406-IV (</w:t>
                  </w:r>
                  <w:hyperlink r:id="rId8" w:tgtFrame="_parent" w:tooltip="см стар ред " w:history="1"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см. стар</w:t>
                    </w:r>
                    <w:proofErr w:type="gramStart"/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.</w:t>
                    </w:r>
                    <w:proofErr w:type="gramEnd"/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 xml:space="preserve"> </w:t>
                    </w:r>
                    <w:proofErr w:type="gramStart"/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р</w:t>
                    </w:r>
                    <w:proofErr w:type="gramEnd"/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ед.</w:t>
                    </w:r>
                  </w:hyperlink>
                  <w:bookmarkEnd w:id="57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); </w:t>
                  </w:r>
                  <w:bookmarkStart w:id="68" w:name="SUB1003591526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"http://online.zakon.kz/Document/?link_id=1003591526" \o "Законом"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Законом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68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03.07.13 г. № 121-V (</w:t>
                  </w:r>
                  <w:bookmarkStart w:id="69" w:name="SUB1003591533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"http://online.zakon.kz/Document/?link_id=1003591533" \o "см стар ред 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см. стар. ред.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69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6. Обращение, поступившее субъекту или должностному лицу, в компетенцию которого не входит разрешение поставленных в обращении вопросов,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Требование настоящего пункта не распространяется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на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субъектов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крупного предпринимательства.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70" w:name="SUB80000"/>
                  <w:bookmarkEnd w:id="70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8. Сроки рассмотрения обращения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Пункт 1 изложен в редакции </w:t>
                  </w:r>
                  <w:bookmarkStart w:id="71" w:name="SUB1003591536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"http://online.zakon.kz/Document/?link_id=1003591536" \o "Закона"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Закона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03.07.13 г. № 121-V (</w:t>
                  </w:r>
                  <w:bookmarkStart w:id="72" w:name="SUB1003591515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"http://online.zakon.kz/Document/?link_id=1003591515" \o "см стар ред 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см. стар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р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ед.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72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1. Обращение физического и (или) юридического лица, для рассмотрения которого не требуются получение информации от иных субъектов, должностных лиц либо проверка с выездом на место, рассматривается в течение пятнадцати календарных дней со дня 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поступления субъекту, должностному лицу.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73" w:name="SUB80200"/>
                  <w:bookmarkEnd w:id="73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Пункт 2 изложен в редакции </w:t>
                  </w:r>
                  <w:hyperlink r:id="rId9" w:tgtFrame="_parent" w:tooltip="Закона" w:history="1"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Закона</w:t>
                    </w:r>
                  </w:hyperlink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03.07.13 г. № 121-V (</w:t>
                  </w:r>
                  <w:bookmarkStart w:id="74" w:name="SUB1003591538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"http://online.zakon.kz/Document/?link_id=1003591538" \o "см стар ред 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см. стар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р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ед.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74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 Обращение физического и (или) юридического лица, для рассмотрения которого требуются получение информации от иных субъектов, должностных лиц либо проверка с выездом на место, рассматривается и по нему принимается решение в течение тридцати календарных дней со дня поступления субъекту, должностному лицу.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 тех случаях, когда необходимо проведение дополнительного изучения или проверки, срок рассмотрения продлевается не более чем на тридцать календарных дней, о чем сообщается заявителю в течение трех календарных дней со дня продления срока рассмотрения.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75" w:name="SUB80300"/>
                  <w:bookmarkEnd w:id="75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3. Срок рассмотрения по обращению продлевается руководителем субъекта или его заместителем.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76" w:name="SUB80400"/>
                  <w:bookmarkEnd w:id="76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Пункт 4 изложен в редакции </w:t>
                  </w:r>
                  <w:hyperlink r:id="rId10" w:tgtFrame="_parent" w:tooltip="Закона" w:history="1"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Закона</w:t>
                    </w:r>
                  </w:hyperlink>
                  <w:bookmarkEnd w:id="71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03.07.13 г. № 121-V (</w:t>
                  </w:r>
                  <w:bookmarkStart w:id="77" w:name="SUB1003591539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"http://online.zakon.kz/Document/?link_id=1003591539" \o "см стар ред 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см. стар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р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ед.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77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 трех календарных дней со дня принятия решения.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78" w:name="SUB80500"/>
                  <w:bookmarkEnd w:id="78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5. Законами Республики Казахстан могут устанавливаться иные сроки рассмотрения обращений.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79" w:name="SUB90000"/>
                  <w:bookmarkEnd w:id="79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9. Рассмотрение обращений физических и юридических лиц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1. Субъекты и должностные лица в пределах своей компетенции: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1) обеспечивают объективное, всестороннее и своевременное рассмотрение обращений физических и юридических лиц, в случае необходимости - с их участием;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2) принимают меры, направленные на восстановление нарушенных прав и свобод физических и юридических лиц;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3) информируют заявителей о результатах рассмотрения их обращений и принятых мерах;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4) уведомляют заявителей о направлении их обращений на 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рассмотрение другим субъектам или должностным лицам в соответствии с их компетенцией.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80" w:name="SUB90200"/>
                  <w:bookmarkEnd w:id="80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 пункт 2 внесены изменения в соответствии с </w:t>
                  </w:r>
                  <w:bookmarkStart w:id="81" w:name="SUB1003591552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"http://online.zakon.kz/Document/?link_id=1003591552" \o "Законом"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Законом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81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03.07.13 г. № 121-V (</w:t>
                  </w:r>
                  <w:bookmarkStart w:id="82" w:name="SUB1003591553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"http://online.zakon.kz/Document/?link_id=1003591553" \o "см стар ред 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см. стар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р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ед.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82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 Акты, документы и другие материалы, имеющие значение для рассмотрения обращений, за исключением тех, которые содержат государственные секреты или иную охраняемую законом тайну, представляются в течение пятнадцати календарных дней со дня поступления обращения субъектам или должностным лицам, непосредственно рассматривающим обращения.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Обращения об ущемлении прав, свобод и законных интересов физических и юридических лиц, о многочисленных или грубых нарушениях закона могут проверяться с выездом на место по поручению руководителя субъекта.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83" w:name="SUB90300"/>
                  <w:bookmarkEnd w:id="83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3. По результатам рассмотрения обращений принимается одно из следующих решений: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1) о полном или частичном удовлетворении обращения;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2) об отказе в удовлетворении обращения с обоснованием принятия такого решения;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3) о даче разъяснения по существу обращения;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4) о прекращении рассмотрения обращения.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84" w:name="SUB90400"/>
                  <w:bookmarkEnd w:id="84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4.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обращение,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срока, исчисляемого со дня поступления первого обращения.</w:t>
                  </w:r>
                  <w:proofErr w:type="gramEnd"/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85" w:name="SUB100000"/>
                  <w:bookmarkEnd w:id="85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10. Ответы на обращения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1.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Казахстан, содержать конкретные факты, опровергающие или подтверждающие доводы заявителя, с разъяснением их права на обжалование принятого 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решения.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86" w:name="SUB100200"/>
                  <w:bookmarkEnd w:id="86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 При отсутствии каких-либо рекомендаций, требований, ходатайств, просьб обращения принимаются к сведению и списываются в дело руководителем субъекта или его заместителем.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87" w:name="SUB110000"/>
                  <w:bookmarkEnd w:id="87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11. Прекращение рассмотрения обращений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1. Рассмотрение обращений прекращается, если в повторных обращениях не приводятся новые доводы или вновь открывшиеся обстоятельства, а в материалах предыдущего обращения имеются исчерпывающие материалы проверок и заявителям в установленном порядке давались ответы.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88" w:name="SUB110200"/>
                  <w:bookmarkEnd w:id="88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Пункт 2 изложен в редакции </w:t>
                  </w:r>
                  <w:bookmarkStart w:id="89" w:name="SUB1003591558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"http://online.zakon.kz/Document/?link_id=1003591558" \o "Закона"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Закона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89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03.07.13 г. № 121-V (</w:t>
                  </w:r>
                  <w:bookmarkStart w:id="90" w:name="SUB1003591560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"http://online.zakon.kz/Document/?link_id=1003591560" \o "см стар ред 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см. стар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р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ед.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90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 Решение о прекращении рассмотрения обращений принимает руководитель субъекта или его заместитель.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91" w:name="SUB120000"/>
                  <w:bookmarkEnd w:id="91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12. Обжалование решений, принятых по результатам рассмотрения обращений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Жалоба на действия (бездействие) должностных лиц, а также на решения субъекта подается вышестоящему должностному лицу или субъекту в порядке подчиненности не позднее трех месяцев с момента, когда физическому или юридическому лицу стало известно о совершении действия либо принятии решения соответствующим субъектом или должностным лицом. Пропущенный для обжалования срок не является основанием для субъекта или должностного лица к отказу в рассмотрении жалобы. Причины пропуска срока выясняются при рассмотрении жалобы по существу и могут являться одним из оснований к отказу в удовлетворении жалобы.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При отсутствии вышестоящего должностного лица или субъекта либо несогласия заявителя с принятым решением заявление подается непосредственно в суд.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92" w:name="SUB130000"/>
                  <w:bookmarkEnd w:id="92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Статья 13. Личный прием физических лиц и представителей 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юридических лиц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1. Руководители государственных органов, органов местного самоуправления и их заместители обязаны проводить личный прием граждан и представителей юридических лиц, в том числе работников этих органов, не реже одного раза в месяц согласно графику приема, утверждаемому руководителем соответствующего государственного органа.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93" w:name="SUB130200"/>
                  <w:bookmarkEnd w:id="93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 Прием должен проводиться по месту работы в установленные и доведенные до сведения физических и юридических лиц дни и часы.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94" w:name="SUB130300"/>
                  <w:bookmarkEnd w:id="94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3. Если обращение не может быть разрешено должностным лицом во время приема, оно излагается в письменной форме и с ним ведется работа как с письменным обращением.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95" w:name="SUB140000"/>
                  <w:bookmarkEnd w:id="95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Статья 14. Права физических и юридических лиц при рассмотрении обращения 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Физическое либо юридическое лицо, подавшее обращение, имеет право: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1) представлять дополнительные документы и материалы в подтверждение своего обращения либо просить об их истребовании;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96" w:name="SUB140002"/>
                  <w:bookmarkEnd w:id="96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2) изложить доводы лицу, рассматривающему обращение;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97" w:name="SUB140003"/>
                  <w:bookmarkEnd w:id="97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3) ознакомиться с материалами, связанными с рассмотрением его обращения, участвовать в рассмотрении обращения, если это не нарушает права, свободы других лиц;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98" w:name="SUB140004"/>
                  <w:bookmarkEnd w:id="98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4) получить мотивированный ответ в письменной или устной форме о принятом решении;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99" w:name="SUB140005"/>
                  <w:bookmarkEnd w:id="99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5) требовать возмещения убытков, если они стали результатом нарушений установленного порядка рассмотрения обращений;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00" w:name="SUB140006"/>
                  <w:bookmarkEnd w:id="100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6) обжаловать действия (бездействие) должностных лиц либо решение, принятое по обращению;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01" w:name="SUB140007"/>
                  <w:bookmarkEnd w:id="101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 подпункт 7 внесены изменения в соответствии с </w:t>
                  </w:r>
                  <w:bookmarkStart w:id="102" w:name="SUB1002046025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"http://online.zakon.kz/Document/?link_id=1002046025" \o "Законом"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Законом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02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21.07.11 г. № 467-IV (введены в действие с 1 января 2012 г.) (</w:t>
                  </w:r>
                  <w:bookmarkStart w:id="103" w:name="SUB1002206906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"http://online.zakon.kz/Document/?link_id=1002206906" \o "см стар ред 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см. стар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р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ед.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03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7) обращаться с ходатайством о прекращении рассмотрения обращения, за исключением случаев, предусмотренных </w:t>
                  </w:r>
                  <w:bookmarkStart w:id="104" w:name="SUB1002032134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"http://online.zakon.kz/Document/?link_id=1002032134" \o "Налоговым кодексом"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Налоговым кодексом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04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Республики Казахстан.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05" w:name="SUB150000"/>
                  <w:bookmarkEnd w:id="105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15. Права и обязанности субъектов и должностных лиц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1. Субъекты, должностные лица имеют право: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1) запрашивать и получать в установленном порядке необходимую для рассмотрения обращений информацию;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2) обращаться в суд о взыскании расходов, понесенных в связи с проверкой обращений, содержащих заведомо ложные сведения.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06" w:name="SUB150200"/>
                  <w:bookmarkEnd w:id="106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 Субъекты и должностные лица обязаны: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1) принимать и рассматривать обращения физических и юридических лиц в порядке и </w:t>
                  </w:r>
                  <w:hyperlink r:id="rId11" w:tgtFrame="_parent" w:tooltip="сроки" w:history="1"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сроки</w:t>
                    </w:r>
                  </w:hyperlink>
                  <w:bookmarkEnd w:id="8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 которые установлены настоящим Законом;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07" w:name="SUB150202"/>
                  <w:bookmarkEnd w:id="107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2) принимать законные и обоснованные решения;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08" w:name="SUB150203"/>
                  <w:bookmarkEnd w:id="108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3) обеспечить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контроль за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исполнением принятых решений;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09" w:name="SUB150204"/>
                  <w:bookmarkEnd w:id="109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4) сообщать физическим и юридическим лицам о принятых решениях в письменной форме либо в форме электронного документа;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10" w:name="SUB150205"/>
                  <w:bookmarkEnd w:id="110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5) пресекать преследования физических лиц, в том числе выступающих в интересах юридического лица, членов их семей в связи с подачей обращения субъектам и должностным лицам с критикой их деятельности либо в целях защиты прав, свобод и законных интересов;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11" w:name="SUB150206"/>
                  <w:bookmarkEnd w:id="111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6) не направлять жалобу на рассмотрение должностным лицам, действия (бездействие) которых обжалуются;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12" w:name="SUB150207"/>
                  <w:bookmarkEnd w:id="112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7) исключать случаи возложения проверок на лиц, в отношении которых имеются основания полагать, что они не заинтересованы в объективном решении вопроса;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13" w:name="SUB150208"/>
                  <w:bookmarkEnd w:id="113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8) не допускать обращения физических и юридических лиц </w:t>
                  </w:r>
                  <w:bookmarkStart w:id="114" w:name="SUB1000070596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"http://online.zakon.kz/Document/?link_id=1000070596" \o "во вред лицу"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во вред лицу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 его подавшему, или в интересах которого оно было подано;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15" w:name="SUB150209"/>
                  <w:bookmarkEnd w:id="115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9) не разглашать сведения о личной жизни физических лиц, в том числе выступающих в интересах юридического лица, без их согласия или сведения, составляющие </w:t>
                  </w:r>
                  <w:bookmarkStart w:id="116" w:name="SUB1000000668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"http://online.zakon.kz/Document/?link_id=1000000668" \o "государственные секреты"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государственные секреты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16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либо иную </w:t>
                  </w:r>
                  <w:bookmarkStart w:id="117" w:name="SUB1000023210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"http://online.zakon.kz/Document/?link_id=1000023210" \o "охраняемую законом тайну"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охраняемую законом тайну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17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 не допускать установления данных о личности физического лица, не относящихся к обращению;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18" w:name="SUB150210"/>
                  <w:bookmarkEnd w:id="118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10) анализировать и обобщать обращения физических и юридических лиц, содержащиеся в них критические замечания, изучать общественное мнение в целях совершенствования работы и устранения причин, порождающих жалобы физических и юридических лиц;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19" w:name="SUB150211"/>
                  <w:bookmarkEnd w:id="119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11) систематически проверять состояние работы по рассмотрению обращений физических и юридических лиц;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20" w:name="SUB150212"/>
                  <w:bookmarkEnd w:id="120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 подпункт 12 внесены изменения в соответствии с </w:t>
                  </w:r>
                  <w:bookmarkStart w:id="121" w:name="SUB1001824850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"http://online.zakon.kz/Document/?link_id=1001824850" \o "Законом"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Законом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21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10.02.11 г. № 406-IV (</w:t>
                  </w:r>
                  <w:bookmarkStart w:id="122" w:name="SUB1001824797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"http://online.zakon.kz/Document/?link_id=1001824797" \o "см стар ред 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см. стар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р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ед.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22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12) предоставлять </w:t>
                  </w:r>
                  <w:hyperlink r:id="rId12" w:tgtFrame="_parent" w:tooltip="государственную правовую статистическую информацию" w:history="1"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государственную правовую статистическую информацию</w:t>
                    </w:r>
                  </w:hyperlink>
                  <w:bookmarkEnd w:id="59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о количестве поступивших, рассмотренных обращений и результатах их рассмотрения в сроки и объемах, которые установлены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 Требование настоящего подпункта не распространяется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на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субъектов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крупного предпринимательства.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23" w:name="SUB160000"/>
                  <w:bookmarkEnd w:id="123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Статья 16 изложена в редакции </w:t>
                  </w:r>
                  <w:bookmarkStart w:id="124" w:name="SUB1001824853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"http://online.zakon.kz/Document/?link_id=1001824853" \o "Закона"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Закона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24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РК от 10.02.11 г. № 406-IV (</w:t>
                  </w:r>
                  <w:bookmarkStart w:id="125" w:name="SUB1001824798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"http://online.zakon.kz/Document/?link_id=1001824798" \o "см стар ред 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см. стар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р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ед.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25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Статья 16. Делопроизводство по обращениям физических и юридических лиц 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Делопроизводство по обращениям физических лиц и делопроизводство по обращениям юридических лиц в государственных органах, органах местного самоуправления, юридических лицах со стопроцентным участием государства либо предоставляющих товары (работы, услуги) в соответствии с условиями государственного заказа и (или) государственного закупа ведутся отдельно от других видов делопроизводства в порядке, установленном </w:t>
                  </w:r>
                  <w:bookmarkStart w:id="126" w:name="SUB1002208330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"http://online.zakon.kz/Document/?link_id=1002208330" \o "законодательством Республики Казахстан"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законодательством Республики Казахстан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26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 в субъектах крупного предпринимательства в соответствии с внутренним регламентом по</w:t>
                  </w:r>
                  <w:proofErr w:type="gramEnd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делопроизводству.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27" w:name="SUB170000"/>
                  <w:bookmarkEnd w:id="127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17. Ответственность за нарушение законодательства Республики Казахстан о порядке рассмотрения обращений физических и юридических лиц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Нарушение законодательства Республики Казахстан о порядке рассмотрения обращений физических и юридических лиц влечет </w:t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ответственность в соответствии с </w:t>
                  </w:r>
                  <w:hyperlink r:id="rId13" w:tgtFrame="_parent" w:tooltip="законами Республики Казахстан" w:history="1"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законами Республики Казахстан</w:t>
                    </w:r>
                  </w:hyperlink>
                  <w:bookmarkEnd w:id="114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28" w:name="SUB180000"/>
                  <w:bookmarkEnd w:id="128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Статья 18. Порядок введения в действие настоящего Закона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1. Настоящий Закон вводится в действие со дня его официального </w:t>
                  </w:r>
                  <w:hyperlink r:id="rId14" w:tgtFrame="_parent" w:tooltip="опубликования" w:history="1">
                    <w:r w:rsidRPr="005C3F7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8"/>
                        <w:szCs w:val="28"/>
                        <w:u w:val="single"/>
                      </w:rPr>
                      <w:t>опубликования</w:t>
                    </w:r>
                  </w:hyperlink>
                  <w:bookmarkEnd w:id="0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2. Признать утратившим силу </w:t>
                  </w:r>
                  <w:bookmarkStart w:id="129" w:name="SUB1000002508"/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"http://online.zakon.kz/Document/?link_id=1000002508" \o "Указ" \t "_parent" </w:instrTex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5C3F7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  <w:t>Указ</w:t>
                  </w:r>
                  <w:r w:rsidR="008B6BD3"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fldChar w:fldCharType="end"/>
                  </w:r>
                  <w:bookmarkEnd w:id="129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Президента Республики Казахстан, имеющий силу закона, от 19 июня 1995 г. № 2340 «О порядке рассмотрения обращений граждан» (Ведомости Верховного Совета Республики Казахстан, 1995 г., № 9-10, ст. 71).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Президент 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Республики Казахстан 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Н. НАЗАРБАЕВ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Астана, </w:t>
                  </w:r>
                  <w:proofErr w:type="spellStart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Акорда</w:t>
                  </w:r>
                  <w:proofErr w:type="spellEnd"/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12 января 2007 года 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№ 221-III ЗРК</w:t>
                  </w:r>
                </w:p>
                <w:p w:rsidR="005C3F77" w:rsidRPr="005C3F77" w:rsidRDefault="005C3F77" w:rsidP="005C3F77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3F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C3F77" w:rsidRPr="005C3F77" w:rsidRDefault="005C3F77" w:rsidP="005C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3F77" w:rsidRPr="005C3F77" w:rsidRDefault="005C3F77" w:rsidP="005C3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F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         </w:t>
      </w:r>
    </w:p>
    <w:p w:rsidR="000A08D3" w:rsidRPr="005C3F77" w:rsidRDefault="000A08D3" w:rsidP="005C3F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08D3" w:rsidRPr="005C3F77" w:rsidSect="000A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C3F77"/>
    <w:rsid w:val="000A08D3"/>
    <w:rsid w:val="001E7901"/>
    <w:rsid w:val="005C3F77"/>
    <w:rsid w:val="005D1AAE"/>
    <w:rsid w:val="00692EB5"/>
    <w:rsid w:val="00702EBB"/>
    <w:rsid w:val="008B6BD3"/>
    <w:rsid w:val="009C01BB"/>
    <w:rsid w:val="00BE274F"/>
    <w:rsid w:val="00C1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D3"/>
  </w:style>
  <w:style w:type="paragraph" w:styleId="1">
    <w:name w:val="heading 1"/>
    <w:basedOn w:val="a"/>
    <w:link w:val="10"/>
    <w:uiPriority w:val="9"/>
    <w:qFormat/>
    <w:rsid w:val="005C3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F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C3F7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F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F7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F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C3F77"/>
    <w:rPr>
      <w:rFonts w:ascii="Arial" w:eastAsia="Times New Roman" w:hAnsi="Arial" w:cs="Arial"/>
      <w:vanish/>
      <w:sz w:val="16"/>
      <w:szCs w:val="16"/>
    </w:rPr>
  </w:style>
  <w:style w:type="paragraph" w:customStyle="1" w:styleId="j11">
    <w:name w:val="j11"/>
    <w:basedOn w:val="a"/>
    <w:rsid w:val="005C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C3F77"/>
  </w:style>
  <w:style w:type="character" w:customStyle="1" w:styleId="j21">
    <w:name w:val="j21"/>
    <w:basedOn w:val="a0"/>
    <w:rsid w:val="005C3F77"/>
  </w:style>
  <w:style w:type="character" w:customStyle="1" w:styleId="j22">
    <w:name w:val="j22"/>
    <w:basedOn w:val="a0"/>
    <w:rsid w:val="005C3F77"/>
  </w:style>
  <w:style w:type="paragraph" w:customStyle="1" w:styleId="j12">
    <w:name w:val="j12"/>
    <w:basedOn w:val="a"/>
    <w:rsid w:val="005C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5C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23">
    <w:name w:val="j23"/>
    <w:basedOn w:val="a0"/>
    <w:rsid w:val="005C3F77"/>
  </w:style>
  <w:style w:type="character" w:customStyle="1" w:styleId="s0">
    <w:name w:val="s0"/>
    <w:basedOn w:val="a0"/>
    <w:rsid w:val="005C3F77"/>
  </w:style>
  <w:style w:type="paragraph" w:customStyle="1" w:styleId="j14">
    <w:name w:val="j14"/>
    <w:basedOn w:val="a"/>
    <w:rsid w:val="005C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5">
    <w:name w:val="j15"/>
    <w:basedOn w:val="a"/>
    <w:rsid w:val="005C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6">
    <w:name w:val="j16"/>
    <w:basedOn w:val="a"/>
    <w:rsid w:val="005C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C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0">
    <w:name w:val="s00"/>
    <w:basedOn w:val="a0"/>
    <w:rsid w:val="005C3F77"/>
  </w:style>
  <w:style w:type="character" w:customStyle="1" w:styleId="s000">
    <w:name w:val="s000"/>
    <w:basedOn w:val="a0"/>
    <w:rsid w:val="005C3F77"/>
  </w:style>
  <w:style w:type="paragraph" w:customStyle="1" w:styleId="j17">
    <w:name w:val="j17"/>
    <w:basedOn w:val="a"/>
    <w:rsid w:val="005C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gtvtm">
    <w:name w:val="ygtvtm"/>
    <w:basedOn w:val="a0"/>
    <w:rsid w:val="005C3F77"/>
  </w:style>
  <w:style w:type="character" w:customStyle="1" w:styleId="ygtvtmh">
    <w:name w:val="ygtvtmh"/>
    <w:basedOn w:val="a0"/>
    <w:rsid w:val="005C3F77"/>
  </w:style>
  <w:style w:type="character" w:customStyle="1" w:styleId="ygtvtp">
    <w:name w:val="ygtvtp"/>
    <w:basedOn w:val="a0"/>
    <w:rsid w:val="005C3F77"/>
  </w:style>
  <w:style w:type="character" w:customStyle="1" w:styleId="ygtvtph">
    <w:name w:val="ygtvtph"/>
    <w:basedOn w:val="a0"/>
    <w:rsid w:val="005C3F77"/>
  </w:style>
  <w:style w:type="character" w:customStyle="1" w:styleId="ygtvln">
    <w:name w:val="ygtvln"/>
    <w:basedOn w:val="a0"/>
    <w:rsid w:val="005C3F77"/>
  </w:style>
  <w:style w:type="character" w:customStyle="1" w:styleId="ygtvlm">
    <w:name w:val="ygtvlm"/>
    <w:basedOn w:val="a0"/>
    <w:rsid w:val="005C3F77"/>
  </w:style>
  <w:style w:type="character" w:customStyle="1" w:styleId="ygtvlmh">
    <w:name w:val="ygtvlmh"/>
    <w:basedOn w:val="a0"/>
    <w:rsid w:val="005C3F77"/>
  </w:style>
  <w:style w:type="character" w:customStyle="1" w:styleId="ygtvlp">
    <w:name w:val="ygtvlp"/>
    <w:basedOn w:val="a0"/>
    <w:rsid w:val="005C3F77"/>
  </w:style>
  <w:style w:type="character" w:customStyle="1" w:styleId="ygtvlph">
    <w:name w:val="ygtvlph"/>
    <w:basedOn w:val="a0"/>
    <w:rsid w:val="005C3F77"/>
  </w:style>
  <w:style w:type="character" w:customStyle="1" w:styleId="ygtvloading">
    <w:name w:val="ygtvloading"/>
    <w:basedOn w:val="a0"/>
    <w:rsid w:val="005C3F77"/>
  </w:style>
  <w:style w:type="paragraph" w:styleId="a5">
    <w:name w:val="Balloon Text"/>
    <w:basedOn w:val="a"/>
    <w:link w:val="a6"/>
    <w:uiPriority w:val="99"/>
    <w:semiHidden/>
    <w:unhideWhenUsed/>
    <w:rsid w:val="005C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79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B3B0B0"/>
                        <w:left w:val="single" w:sz="12" w:space="15" w:color="B3B0B0"/>
                        <w:bottom w:val="single" w:sz="12" w:space="30" w:color="B3B0B0"/>
                        <w:right w:val="single" w:sz="12" w:space="15" w:color="B3B0B0"/>
                      </w:divBdr>
                      <w:divsChild>
                        <w:div w:id="846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9A7A7"/>
                            <w:left w:val="single" w:sz="6" w:space="0" w:color="A9A7A7"/>
                            <w:bottom w:val="single" w:sz="6" w:space="0" w:color="A9A7A7"/>
                            <w:right w:val="single" w:sz="6" w:space="0" w:color="A9A7A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0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3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7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95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814818">
                  <w:marLeft w:val="0"/>
                  <w:marRight w:val="0"/>
                  <w:marTop w:val="0"/>
                  <w:marBottom w:val="0"/>
                  <w:divBdr>
                    <w:top w:val="single" w:sz="48" w:space="0" w:color="E3E5E4"/>
                    <w:left w:val="single" w:sz="48" w:space="0" w:color="E3E5E4"/>
                    <w:bottom w:val="single" w:sz="48" w:space="0" w:color="E3E5E4"/>
                    <w:right w:val="single" w:sz="48" w:space="0" w:color="E3E5E4"/>
                  </w:divBdr>
                  <w:divsChild>
                    <w:div w:id="13450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824789" TargetMode="External"/><Relationship Id="rId13" Type="http://schemas.openxmlformats.org/officeDocument/2006/relationships/hyperlink" Target="http://online.zakon.kz/Document/?link_id=10000705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1824844" TargetMode="External"/><Relationship Id="rId12" Type="http://schemas.openxmlformats.org/officeDocument/2006/relationships/hyperlink" Target="http://online.zakon.kz/Document/?link_id=100063315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1824789" TargetMode="External"/><Relationship Id="rId11" Type="http://schemas.openxmlformats.org/officeDocument/2006/relationships/hyperlink" Target="http://online.zakon.kz/Document/?link_id=1000572349" TargetMode="External"/><Relationship Id="rId5" Type="http://schemas.openxmlformats.org/officeDocument/2006/relationships/hyperlink" Target="http://online.zakon.kz/Document/?link_id=100182478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nline.zakon.kz/Document/?link_id=1003591536" TargetMode="External"/><Relationship Id="rId4" Type="http://schemas.openxmlformats.org/officeDocument/2006/relationships/hyperlink" Target="http://online.zakon.kz/Document/?link_id=1001824804" TargetMode="External"/><Relationship Id="rId9" Type="http://schemas.openxmlformats.org/officeDocument/2006/relationships/hyperlink" Target="http://online.zakon.kz/Document/?link_id=1003591536" TargetMode="External"/><Relationship Id="rId14" Type="http://schemas.openxmlformats.org/officeDocument/2006/relationships/hyperlink" Target="http://online.zakon.kz/Document/?link_id=1000574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2013-07-23T04:15:00Z</cp:lastPrinted>
  <dcterms:created xsi:type="dcterms:W3CDTF">2013-07-22T06:40:00Z</dcterms:created>
  <dcterms:modified xsi:type="dcterms:W3CDTF">2013-07-24T09:46:00Z</dcterms:modified>
</cp:coreProperties>
</file>